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6"/>
      </w:tblGrid>
      <w:tr w:rsidR="00560A25" w14:paraId="587D1427" w14:textId="77777777" w:rsidTr="036A2751">
        <w:tc>
          <w:tcPr>
            <w:tcW w:w="9780" w:type="dxa"/>
            <w:vAlign w:val="center"/>
            <w:hideMark/>
          </w:tcPr>
          <w:tbl>
            <w:tblPr>
              <w:tblStyle w:val="Grigliatabel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0"/>
            </w:tblGrid>
            <w:tr w:rsidR="00560A25" w14:paraId="5F759503" w14:textId="77777777" w:rsidTr="036A2751">
              <w:tc>
                <w:tcPr>
                  <w:tcW w:w="9213" w:type="dxa"/>
                  <w:vAlign w:val="center"/>
                  <w:hideMark/>
                </w:tcPr>
                <w:tbl>
                  <w:tblPr>
                    <w:tblW w:w="10030" w:type="dxa"/>
                    <w:tblLook w:val="04A0" w:firstRow="1" w:lastRow="0" w:firstColumn="1" w:lastColumn="0" w:noHBand="0" w:noVBand="1"/>
                  </w:tblPr>
                  <w:tblGrid>
                    <w:gridCol w:w="10030"/>
                  </w:tblGrid>
                  <w:tr w:rsidR="00560A25" w14:paraId="7571BAF8" w14:textId="77777777" w:rsidTr="036A2751">
                    <w:trPr>
                      <w:trHeight w:val="1389"/>
                    </w:trPr>
                    <w:tc>
                      <w:tcPr>
                        <w:tcW w:w="10030" w:type="dxa"/>
                      </w:tcPr>
                      <w:p w14:paraId="3E7E7E34" w14:textId="568E9A22" w:rsidR="00560A25" w:rsidRDefault="6A25460B" w:rsidP="00E51ECA">
                        <w:pPr>
                          <w:pStyle w:val="Intestazione"/>
                          <w:spacing w:line="276" w:lineRule="auto"/>
                          <w:jc w:val="both"/>
                          <w:rPr>
                            <w:rFonts w:cs="Arial"/>
                            <w:sz w:val="18"/>
                            <w:szCs w:val="18"/>
                          </w:rPr>
                        </w:pPr>
                        <w:r>
                          <w:rPr>
                            <w:noProof/>
                            <w:lang w:eastAsia="it-IT"/>
                          </w:rPr>
                          <w:drawing>
                            <wp:inline distT="0" distB="0" distL="0" distR="0" wp14:anchorId="120D3F6B" wp14:editId="31577A09">
                              <wp:extent cx="1112520" cy="563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rcRect r="72385"/>
                                      <a:stretch>
                                        <a:fillRect/>
                                      </a:stretch>
                                    </pic:blipFill>
                                    <pic:spPr>
                                      <a:xfrm>
                                        <a:off x="0" y="0"/>
                                        <a:ext cx="1112520" cy="563880"/>
                                      </a:xfrm>
                                      <a:prstGeom prst="rect">
                                        <a:avLst/>
                                      </a:prstGeom>
                                    </pic:spPr>
                                  </pic:pic>
                                </a:graphicData>
                              </a:graphic>
                            </wp:inline>
                          </w:drawing>
                        </w:r>
                        <w:r w:rsidRPr="036A2751">
                          <w:rPr>
                            <w:rFonts w:cs="Arial"/>
                            <w:sz w:val="18"/>
                            <w:szCs w:val="18"/>
                          </w:rPr>
                          <w:t xml:space="preserve">         </w:t>
                        </w:r>
                        <w:r>
                          <w:rPr>
                            <w:noProof/>
                            <w:lang w:eastAsia="it-IT"/>
                          </w:rPr>
                          <w:drawing>
                            <wp:inline distT="0" distB="0" distL="0" distR="0" wp14:anchorId="21469622" wp14:editId="21E122E8">
                              <wp:extent cx="2705100" cy="594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2705100" cy="594360"/>
                                      </a:xfrm>
                                      <a:prstGeom prst="rect">
                                        <a:avLst/>
                                      </a:prstGeom>
                                    </pic:spPr>
                                  </pic:pic>
                                </a:graphicData>
                              </a:graphic>
                            </wp:inline>
                          </w:drawing>
                        </w:r>
                        <w:r w:rsidRPr="036A2751">
                          <w:rPr>
                            <w:rFonts w:cs="Arial"/>
                            <w:sz w:val="18"/>
                            <w:szCs w:val="18"/>
                          </w:rPr>
                          <w:t xml:space="preserve">        </w:t>
                        </w:r>
                        <w:r>
                          <w:rPr>
                            <w:noProof/>
                            <w:lang w:eastAsia="it-IT"/>
                          </w:rPr>
                          <w:drawing>
                            <wp:inline distT="0" distB="0" distL="0" distR="0" wp14:anchorId="2BFA5AEA" wp14:editId="6C9F60FF">
                              <wp:extent cx="122682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rcRect l="79704"/>
                                      <a:stretch>
                                        <a:fillRect/>
                                      </a:stretch>
                                    </pic:blipFill>
                                    <pic:spPr>
                                      <a:xfrm>
                                        <a:off x="0" y="0"/>
                                        <a:ext cx="1226820" cy="685800"/>
                                      </a:xfrm>
                                      <a:prstGeom prst="rect">
                                        <a:avLst/>
                                      </a:prstGeom>
                                    </pic:spPr>
                                  </pic:pic>
                                </a:graphicData>
                              </a:graphic>
                            </wp:inline>
                          </w:drawing>
                        </w:r>
                      </w:p>
                      <w:p w14:paraId="15BC5767" w14:textId="77777777" w:rsidR="00560A25" w:rsidRDefault="00560A25" w:rsidP="00E51ECA">
                        <w:pPr>
                          <w:pStyle w:val="Intestazione"/>
                          <w:spacing w:line="276" w:lineRule="auto"/>
                          <w:jc w:val="both"/>
                          <w:rPr>
                            <w:rFonts w:cs="Arial"/>
                            <w:sz w:val="18"/>
                            <w:szCs w:val="18"/>
                          </w:rPr>
                        </w:pPr>
                      </w:p>
                    </w:tc>
                  </w:tr>
                </w:tbl>
                <w:p w14:paraId="271EB0E9" w14:textId="77777777" w:rsidR="00560A25" w:rsidRDefault="00560A25" w:rsidP="00E51ECA">
                  <w:pPr>
                    <w:spacing w:line="276" w:lineRule="auto"/>
                    <w:jc w:val="both"/>
                  </w:pPr>
                </w:p>
              </w:tc>
            </w:tr>
          </w:tbl>
          <w:p w14:paraId="3CE28109" w14:textId="77777777" w:rsidR="00560A25" w:rsidRDefault="00560A25" w:rsidP="00E51ECA">
            <w:pPr>
              <w:pStyle w:val="Intestazione"/>
              <w:spacing w:line="276" w:lineRule="auto"/>
              <w:jc w:val="both"/>
              <w:rPr>
                <w:rFonts w:cs="Arial"/>
                <w:sz w:val="18"/>
                <w:szCs w:val="18"/>
              </w:rPr>
            </w:pPr>
          </w:p>
        </w:tc>
      </w:tr>
    </w:tbl>
    <w:tbl>
      <w:tblPr>
        <w:tblStyle w:val="Grigliatabella"/>
        <w:tblpPr w:leftFromText="141" w:rightFromText="141" w:vertAnchor="text" w:horzAnchor="margin" w:tblpY="275"/>
        <w:tblW w:w="0" w:type="auto"/>
        <w:tblInd w:w="0" w:type="dxa"/>
        <w:tblLook w:val="04A0" w:firstRow="1" w:lastRow="0" w:firstColumn="1" w:lastColumn="0" w:noHBand="0" w:noVBand="1"/>
      </w:tblPr>
      <w:tblGrid>
        <w:gridCol w:w="2721"/>
      </w:tblGrid>
      <w:tr w:rsidR="00743912" w14:paraId="56203D8F" w14:textId="77777777" w:rsidTr="00743912">
        <w:trPr>
          <w:trHeight w:val="1820"/>
        </w:trPr>
        <w:tc>
          <w:tcPr>
            <w:tcW w:w="2721" w:type="dxa"/>
          </w:tcPr>
          <w:p w14:paraId="176D45EC" w14:textId="77777777" w:rsidR="00743912" w:rsidRPr="00743912" w:rsidRDefault="00743912" w:rsidP="00743912">
            <w:pPr>
              <w:spacing w:before="240" w:line="276" w:lineRule="auto"/>
              <w:jc w:val="center"/>
              <w:rPr>
                <w:bCs/>
                <w:i/>
                <w:iCs/>
                <w:sz w:val="24"/>
                <w:szCs w:val="32"/>
              </w:rPr>
            </w:pPr>
            <w:r w:rsidRPr="00743912">
              <w:rPr>
                <w:bCs/>
                <w:i/>
                <w:iCs/>
                <w:sz w:val="24"/>
                <w:szCs w:val="32"/>
              </w:rPr>
              <w:t>Spazio per marca da bollo</w:t>
            </w:r>
          </w:p>
        </w:tc>
      </w:tr>
    </w:tbl>
    <w:p w14:paraId="2C1C474D" w14:textId="75682BC4" w:rsidR="00F913BD" w:rsidRDefault="00D5269B" w:rsidP="00D5269B">
      <w:pPr>
        <w:spacing w:line="276" w:lineRule="auto"/>
        <w:jc w:val="right"/>
        <w:rPr>
          <w:b/>
          <w:sz w:val="24"/>
          <w:szCs w:val="32"/>
        </w:rPr>
      </w:pPr>
      <w:r>
        <w:rPr>
          <w:b/>
          <w:sz w:val="24"/>
          <w:szCs w:val="32"/>
        </w:rPr>
        <w:t>Allegato 1</w:t>
      </w:r>
    </w:p>
    <w:p w14:paraId="7D00415C" w14:textId="77777777" w:rsidR="00743912" w:rsidRDefault="00743912" w:rsidP="00E51ECA">
      <w:pPr>
        <w:spacing w:before="240" w:line="276" w:lineRule="auto"/>
        <w:jc w:val="center"/>
        <w:rPr>
          <w:b/>
          <w:sz w:val="24"/>
          <w:szCs w:val="32"/>
        </w:rPr>
      </w:pPr>
    </w:p>
    <w:p w14:paraId="69ACA1C9" w14:textId="77777777" w:rsidR="00743912" w:rsidRDefault="00743912" w:rsidP="00E51ECA">
      <w:pPr>
        <w:spacing w:before="240" w:line="276" w:lineRule="auto"/>
        <w:jc w:val="center"/>
        <w:rPr>
          <w:b/>
          <w:sz w:val="24"/>
          <w:szCs w:val="32"/>
        </w:rPr>
      </w:pPr>
    </w:p>
    <w:p w14:paraId="66F853F6" w14:textId="77777777" w:rsidR="00743912" w:rsidRDefault="00743912" w:rsidP="00E51ECA">
      <w:pPr>
        <w:spacing w:before="240" w:line="276" w:lineRule="auto"/>
        <w:jc w:val="center"/>
        <w:rPr>
          <w:b/>
          <w:sz w:val="24"/>
          <w:szCs w:val="32"/>
        </w:rPr>
      </w:pPr>
    </w:p>
    <w:p w14:paraId="494D9CD3" w14:textId="1EC782F9" w:rsidR="004F418A" w:rsidRDefault="00F913BD" w:rsidP="00E51ECA">
      <w:pPr>
        <w:spacing w:before="240" w:line="276" w:lineRule="auto"/>
        <w:jc w:val="center"/>
        <w:rPr>
          <w:b/>
          <w:sz w:val="24"/>
          <w:szCs w:val="32"/>
        </w:rPr>
      </w:pPr>
      <w:r w:rsidRPr="16DB891E">
        <w:rPr>
          <w:b/>
          <w:bCs/>
          <w:sz w:val="24"/>
          <w:szCs w:val="24"/>
        </w:rPr>
        <w:t>AVVISO PUBBLICO</w:t>
      </w:r>
    </w:p>
    <w:p w14:paraId="468AF79F" w14:textId="2283FF82" w:rsidR="16DB891E" w:rsidRDefault="16DB891E" w:rsidP="16DB891E">
      <w:pPr>
        <w:spacing w:line="240" w:lineRule="auto"/>
        <w:jc w:val="center"/>
        <w:rPr>
          <w:rFonts w:ascii="Calibri" w:eastAsia="Calibri" w:hAnsi="Calibri" w:cs="Calibri"/>
          <w:sz w:val="24"/>
          <w:szCs w:val="24"/>
        </w:rPr>
      </w:pPr>
      <w:r w:rsidRPr="16DB891E">
        <w:rPr>
          <w:rFonts w:ascii="Calibri" w:eastAsia="Calibri" w:hAnsi="Calibri" w:cs="Calibri"/>
          <w:b/>
          <w:bCs/>
          <w:color w:val="000000" w:themeColor="text1"/>
          <w:sz w:val="24"/>
          <w:szCs w:val="24"/>
        </w:rPr>
        <w:t>MISURA 3.1.C</w:t>
      </w:r>
    </w:p>
    <w:p w14:paraId="6FC38F50" w14:textId="15D13426" w:rsidR="00E543E7" w:rsidRDefault="0073520D" w:rsidP="00E51ECA">
      <w:pPr>
        <w:spacing w:before="240" w:line="276" w:lineRule="auto"/>
        <w:jc w:val="center"/>
        <w:rPr>
          <w:b/>
          <w:sz w:val="24"/>
          <w:szCs w:val="32"/>
        </w:rPr>
      </w:pPr>
      <w:r w:rsidRPr="00D5269B">
        <w:rPr>
          <w:b/>
          <w:sz w:val="24"/>
          <w:szCs w:val="32"/>
        </w:rPr>
        <w:t>“</w:t>
      </w:r>
      <w:r w:rsidR="00E543E7" w:rsidRPr="00D5269B">
        <w:rPr>
          <w:b/>
          <w:sz w:val="24"/>
          <w:szCs w:val="32"/>
        </w:rPr>
        <w:t>INCENTIVI ALLE ASSUNZIONI DI LAVORATORI IN ESUBERO DELLA REGIONE AUTONOMA SARDEGNA PROVENIENTI DALL’IMPRESA</w:t>
      </w:r>
      <w:r w:rsidR="00E543E7">
        <w:rPr>
          <w:b/>
          <w:sz w:val="24"/>
          <w:szCs w:val="32"/>
        </w:rPr>
        <w:t xml:space="preserve"> AIR ITALY SPA</w:t>
      </w:r>
      <w:r>
        <w:rPr>
          <w:b/>
          <w:sz w:val="24"/>
          <w:szCs w:val="32"/>
        </w:rPr>
        <w:t>”</w:t>
      </w:r>
    </w:p>
    <w:p w14:paraId="5894972E" w14:textId="77777777" w:rsidR="00743912" w:rsidRDefault="00743912" w:rsidP="00743912">
      <w:pPr>
        <w:spacing w:before="240" w:line="276" w:lineRule="auto"/>
        <w:jc w:val="center"/>
        <w:rPr>
          <w:b/>
          <w:sz w:val="24"/>
          <w:szCs w:val="32"/>
        </w:rPr>
      </w:pPr>
    </w:p>
    <w:p w14:paraId="15CA4C0E" w14:textId="5B1F3DD9" w:rsidR="00910664" w:rsidRDefault="00D525F4" w:rsidP="00743912">
      <w:pPr>
        <w:spacing w:before="240" w:line="276" w:lineRule="auto"/>
        <w:jc w:val="center"/>
        <w:rPr>
          <w:b/>
          <w:sz w:val="24"/>
          <w:szCs w:val="32"/>
        </w:rPr>
      </w:pPr>
      <w:r>
        <w:rPr>
          <w:b/>
          <w:sz w:val="24"/>
          <w:szCs w:val="32"/>
        </w:rPr>
        <w:t>DOMANDA DI CONC</w:t>
      </w:r>
      <w:r w:rsidR="007C6E8D">
        <w:rPr>
          <w:b/>
          <w:sz w:val="24"/>
          <w:szCs w:val="32"/>
        </w:rPr>
        <w:t>ESSIONE DEL CONTRIBUTO</w:t>
      </w:r>
    </w:p>
    <w:p w14:paraId="311B91AC" w14:textId="4B19F39A" w:rsidR="002B62C0" w:rsidRDefault="002B62C0" w:rsidP="00E51ECA">
      <w:pPr>
        <w:tabs>
          <w:tab w:val="left" w:pos="1104"/>
        </w:tabs>
        <w:spacing w:line="276" w:lineRule="auto"/>
        <w:jc w:val="center"/>
      </w:pPr>
    </w:p>
    <w:p w14:paraId="568348CD" w14:textId="507248CA" w:rsidR="00A608DD" w:rsidRDefault="00A608DD" w:rsidP="00E51ECA">
      <w:pPr>
        <w:spacing w:after="0" w:line="276" w:lineRule="auto"/>
        <w:jc w:val="both"/>
      </w:pPr>
      <w:r>
        <w:t xml:space="preserve">Il/La sottoscritto/a (nome cognome) ………………..………………………………………………………………………………………… </w:t>
      </w:r>
    </w:p>
    <w:p w14:paraId="4A66FA36" w14:textId="0B8E3447" w:rsidR="005139C7" w:rsidRDefault="00A608DD" w:rsidP="00E51ECA">
      <w:pPr>
        <w:spacing w:after="0" w:line="276" w:lineRule="auto"/>
        <w:jc w:val="both"/>
      </w:pPr>
      <w:r>
        <w:t xml:space="preserve">Nato/a </w:t>
      </w:r>
      <w:proofErr w:type="spellStart"/>
      <w:r>
        <w:t>a</w:t>
      </w:r>
      <w:proofErr w:type="spellEnd"/>
      <w:r>
        <w:t xml:space="preserve"> ……………………….…………………………………………………</w:t>
      </w:r>
      <w:r w:rsidR="00D73B55">
        <w:t>,</w:t>
      </w:r>
      <w:r>
        <w:t xml:space="preserve"> il ……………………</w:t>
      </w:r>
      <w:r w:rsidR="00D73B55">
        <w:t>, codice fiscale …………………………………………………………</w:t>
      </w:r>
      <w:r>
        <w:t xml:space="preserve"> residente in</w:t>
      </w:r>
      <w:r w:rsidR="00AA2C91">
        <w:t xml:space="preserve"> ……………………………………</w:t>
      </w:r>
      <w:r>
        <w:t xml:space="preserve"> via ………………………………………… n. .….</w:t>
      </w:r>
      <w:r w:rsidR="00D207C2">
        <w:t>, recapito telefonico………………………………………………,</w:t>
      </w:r>
    </w:p>
    <w:p w14:paraId="2322CD47" w14:textId="77777777" w:rsidR="003A7A18" w:rsidRDefault="003A7A18" w:rsidP="005139C7">
      <w:pPr>
        <w:spacing w:after="0" w:line="276" w:lineRule="auto"/>
        <w:jc w:val="center"/>
      </w:pPr>
    </w:p>
    <w:p w14:paraId="66AE7E96" w14:textId="5FD60F95" w:rsidR="005139C7" w:rsidRDefault="00A608DD" w:rsidP="005139C7">
      <w:pPr>
        <w:spacing w:after="0" w:line="276" w:lineRule="auto"/>
        <w:jc w:val="center"/>
      </w:pPr>
      <w:r>
        <w:t xml:space="preserve">in qualità di </w:t>
      </w:r>
    </w:p>
    <w:p w14:paraId="0EE1BA3D" w14:textId="5E2BD95A" w:rsidR="005139C7" w:rsidRDefault="005139C7" w:rsidP="005139C7">
      <w:pPr>
        <w:spacing w:after="0" w:line="276" w:lineRule="auto"/>
        <w:jc w:val="center"/>
      </w:pPr>
    </w:p>
    <w:p w14:paraId="67FC9C04" w14:textId="46EC1D3E" w:rsidR="00A608DD" w:rsidRDefault="00A608DD" w:rsidP="6DC9D2D6">
      <w:pPr>
        <w:spacing w:after="0" w:line="276" w:lineRule="auto"/>
        <w:jc w:val="both"/>
        <w:rPr>
          <w:rFonts w:eastAsiaTheme="minorEastAsia"/>
        </w:rPr>
      </w:pPr>
      <w:r>
        <w:t>rappresentante legale o di delegato dal rappresentante legale con atto di delega del</w:t>
      </w:r>
      <w:r w:rsidR="003A7A18">
        <w:t xml:space="preserve"> (data)</w:t>
      </w:r>
      <w:r w:rsidR="00CB3E8E">
        <w:t xml:space="preserve"> </w:t>
      </w:r>
      <w:r w:rsidR="003A7A18">
        <w:t>……</w:t>
      </w:r>
      <w:r w:rsidR="00CB3E8E">
        <w:t>…</w:t>
      </w:r>
      <w:r>
        <w:t>…………… che si allega alla presente</w:t>
      </w:r>
      <w:r w:rsidR="03BE0C92">
        <w:t xml:space="preserve"> </w:t>
      </w:r>
      <w:r>
        <w:t>(*)</w:t>
      </w:r>
      <w:r w:rsidR="00751301">
        <w:t xml:space="preserve"> </w:t>
      </w:r>
    </w:p>
    <w:p w14:paraId="30333459" w14:textId="3B7FA023" w:rsidR="00A608DD" w:rsidRDefault="00A608DD" w:rsidP="6DC9D2D6">
      <w:pPr>
        <w:spacing w:after="0" w:line="276" w:lineRule="auto"/>
        <w:jc w:val="center"/>
      </w:pPr>
      <w:r>
        <w:t>comunica</w:t>
      </w:r>
    </w:p>
    <w:p w14:paraId="07DA7002" w14:textId="1BDC07EA" w:rsidR="00A608DD" w:rsidRDefault="00A608DD" w:rsidP="00E51ECA">
      <w:pPr>
        <w:spacing w:after="0" w:line="276" w:lineRule="auto"/>
        <w:jc w:val="both"/>
      </w:pPr>
      <w:r>
        <w:t>che l’impresa</w:t>
      </w:r>
      <w:r w:rsidR="00853A27">
        <w:t xml:space="preserve"> </w:t>
      </w:r>
      <w:r>
        <w:t>denominata (denominazione/ragione sociale)</w:t>
      </w:r>
      <w:r w:rsidR="00367147">
        <w:t xml:space="preserve"> </w:t>
      </w:r>
      <w:r>
        <w:t>…………………………..…………………………………………</w:t>
      </w:r>
      <w:r w:rsidR="00C83156">
        <w:t>………………………………</w:t>
      </w:r>
      <w:r>
        <w:t xml:space="preserve"> con sede legale in</w:t>
      </w:r>
      <w:r w:rsidR="00F2604F">
        <w:t xml:space="preserve"> …………………………………….</w:t>
      </w:r>
      <w:r>
        <w:t xml:space="preserve"> via</w:t>
      </w:r>
      <w:r w:rsidR="00C83156">
        <w:t xml:space="preserve"> </w:t>
      </w:r>
      <w:r>
        <w:t xml:space="preserve">………………………………..…………….….….. n. ……… partita IVA </w:t>
      </w:r>
      <w:r w:rsidR="00F2604F">
        <w:t>….</w:t>
      </w:r>
      <w:r>
        <w:t>…………….........……….</w:t>
      </w:r>
      <w:r w:rsidR="00C83156">
        <w:t xml:space="preserve"> </w:t>
      </w:r>
      <w:r>
        <w:t xml:space="preserve">cod. </w:t>
      </w:r>
      <w:proofErr w:type="spellStart"/>
      <w:r>
        <w:t>fisc</w:t>
      </w:r>
      <w:proofErr w:type="spellEnd"/>
      <w:r>
        <w:t xml:space="preserve">. </w:t>
      </w:r>
      <w:r w:rsidR="00C06BCD">
        <w:t>………………</w:t>
      </w:r>
      <w:r>
        <w:t>…….........………..</w:t>
      </w:r>
      <w:r w:rsidR="00CC2B36">
        <w:t xml:space="preserve">, PEC ……………………………………………………………….., </w:t>
      </w:r>
      <w:r w:rsidR="00D207C2">
        <w:t xml:space="preserve">recapito telefonico…………………………………….., </w:t>
      </w:r>
      <w:r>
        <w:t xml:space="preserve">iscritta alla </w:t>
      </w:r>
      <w:r w:rsidR="00266217">
        <w:t>C</w:t>
      </w:r>
      <w:r>
        <w:t>amera di commercio, industria, artigianato di</w:t>
      </w:r>
      <w:r w:rsidR="00C83156">
        <w:t xml:space="preserve"> ..</w:t>
      </w:r>
      <w:r>
        <w:t xml:space="preserve">…………………………………..…. al n. ……………… del </w:t>
      </w:r>
      <w:r w:rsidR="00266217">
        <w:t>R</w:t>
      </w:r>
      <w:r>
        <w:t>egistro delle imprese di</w:t>
      </w:r>
      <w:r w:rsidR="00C83156">
        <w:t xml:space="preserve"> </w:t>
      </w:r>
      <w:r>
        <w:t xml:space="preserve">……………….…………………………………… </w:t>
      </w:r>
    </w:p>
    <w:p w14:paraId="0168B7BE" w14:textId="0D3A9180" w:rsidR="000B5099" w:rsidRDefault="009F4506" w:rsidP="03BE0C92">
      <w:pPr>
        <w:spacing w:after="0" w:line="276" w:lineRule="auto"/>
        <w:jc w:val="both"/>
      </w:pPr>
      <w:r>
        <w:t>ha</w:t>
      </w:r>
      <w:r w:rsidR="00A608DD">
        <w:t xml:space="preserve"> assunto n. …</w:t>
      </w:r>
      <w:r w:rsidR="00F734A5">
        <w:t>…</w:t>
      </w:r>
      <w:r w:rsidR="000B6D8A">
        <w:t>…</w:t>
      </w:r>
      <w:r w:rsidR="00A608DD">
        <w:t xml:space="preserve"> </w:t>
      </w:r>
      <w:r w:rsidR="00F54828" w:rsidRPr="03BE0C92">
        <w:rPr>
          <w:rStyle w:val="Enfasigrassetto"/>
          <w:b w:val="0"/>
          <w:bCs w:val="0"/>
        </w:rPr>
        <w:t xml:space="preserve">ex lavoratori dell’azienda Air </w:t>
      </w:r>
      <w:proofErr w:type="spellStart"/>
      <w:r w:rsidR="00F54828" w:rsidRPr="03BE0C92">
        <w:rPr>
          <w:rStyle w:val="Enfasigrassetto"/>
          <w:b w:val="0"/>
          <w:bCs w:val="0"/>
        </w:rPr>
        <w:t>Italy</w:t>
      </w:r>
      <w:proofErr w:type="spellEnd"/>
      <w:r w:rsidR="00F54828" w:rsidRPr="03BE0C92">
        <w:rPr>
          <w:rStyle w:val="Enfasigrassetto"/>
          <w:b w:val="0"/>
          <w:bCs w:val="0"/>
        </w:rPr>
        <w:t xml:space="preserve"> Spa e appartenenti al bacino dei 611 lavoratori della Regione Sardegna (</w:t>
      </w:r>
      <w:r w:rsidR="00A608DD">
        <w:t xml:space="preserve">il cui dettaglio è riportato nell’allegato file </w:t>
      </w:r>
      <w:proofErr w:type="spellStart"/>
      <w:r w:rsidR="00A608DD">
        <w:t>excel</w:t>
      </w:r>
      <w:proofErr w:type="spellEnd"/>
      <w:r w:rsidR="00A608DD">
        <w:t xml:space="preserve"> (ALLEGATO </w:t>
      </w:r>
      <w:r w:rsidR="008A2DE9">
        <w:t>3</w:t>
      </w:r>
      <w:r w:rsidR="001358BC">
        <w:t xml:space="preserve">) </w:t>
      </w:r>
      <w:r w:rsidR="00A608DD">
        <w:t>che</w:t>
      </w:r>
      <w:r w:rsidR="00853A27">
        <w:t xml:space="preserve"> </w:t>
      </w:r>
      <w:r w:rsidR="00A608DD">
        <w:t>costituisce parte integrante della presente domanda)</w:t>
      </w:r>
      <w:r w:rsidR="00124BA0">
        <w:t>, presso l</w:t>
      </w:r>
      <w:r w:rsidR="006339D8">
        <w:t>e seguenti</w:t>
      </w:r>
      <w:r w:rsidR="00124BA0">
        <w:t xml:space="preserve"> sed</w:t>
      </w:r>
      <w:r w:rsidR="006339D8">
        <w:t>i</w:t>
      </w:r>
      <w:r w:rsidR="00124BA0">
        <w:t xml:space="preserve"> operativ</w:t>
      </w:r>
      <w:r w:rsidR="006339D8">
        <w:t>e</w:t>
      </w:r>
      <w:r w:rsidR="00124BA0">
        <w:t xml:space="preserve"> dell’azienda </w:t>
      </w:r>
      <w:r w:rsidR="006339D8">
        <w:t>(indicare indirizzo/i della/e sede/i operativa/e interessata/e dalla/e assunzione/i</w:t>
      </w:r>
      <w:r w:rsidR="00E655BA">
        <w:t xml:space="preserve">) </w:t>
      </w:r>
      <w:r w:rsidR="00124BA0">
        <w:t>………………………………</w:t>
      </w:r>
      <w:r w:rsidR="006339D8">
        <w:t>…………………………....………</w:t>
      </w:r>
    </w:p>
    <w:p w14:paraId="3D73421E" w14:textId="45AC6342" w:rsidR="00A608DD" w:rsidRDefault="006339D8" w:rsidP="00E51ECA">
      <w:pPr>
        <w:spacing w:after="0" w:line="276" w:lineRule="auto"/>
        <w:jc w:val="both"/>
      </w:pPr>
      <w:r>
        <w:t>…………</w:t>
      </w:r>
      <w:r w:rsidR="00E655BA">
        <w:t>…………………………………………………………………………………………</w:t>
      </w:r>
    </w:p>
    <w:p w14:paraId="22884CB0" w14:textId="77777777" w:rsidR="001A5157" w:rsidRDefault="001A5157" w:rsidP="00E51ECA">
      <w:pPr>
        <w:spacing w:after="0" w:line="276" w:lineRule="auto"/>
        <w:jc w:val="both"/>
      </w:pPr>
    </w:p>
    <w:p w14:paraId="7A88158C" w14:textId="69528EFD" w:rsidR="00A608DD" w:rsidRPr="009F4506" w:rsidRDefault="30E0F9F4" w:rsidP="6CB11EE0">
      <w:pPr>
        <w:spacing w:after="0" w:line="276" w:lineRule="auto"/>
        <w:jc w:val="both"/>
        <w:rPr>
          <w:b/>
          <w:bCs/>
          <w:sz w:val="20"/>
          <w:szCs w:val="20"/>
        </w:rPr>
      </w:pPr>
      <w:r w:rsidRPr="6CB11EE0">
        <w:rPr>
          <w:b/>
          <w:bCs/>
          <w:sz w:val="20"/>
          <w:szCs w:val="20"/>
        </w:rPr>
        <w:lastRenderedPageBreak/>
        <w:t>A</w:t>
      </w:r>
      <w:r w:rsidR="7575D3B3" w:rsidRPr="6CB11EE0">
        <w:rPr>
          <w:b/>
          <w:bCs/>
          <w:sz w:val="20"/>
          <w:szCs w:val="20"/>
        </w:rPr>
        <w:t xml:space="preserve">i sensi </w:t>
      </w:r>
      <w:r w:rsidR="6CB11EE0" w:rsidRPr="6CB11EE0">
        <w:rPr>
          <w:b/>
          <w:bCs/>
          <w:sz w:val="20"/>
          <w:szCs w:val="20"/>
        </w:rPr>
        <w:t>degli artt. 46, 47, 75 e 76 de</w:t>
      </w:r>
      <w:r w:rsidR="7575D3B3" w:rsidRPr="6CB11EE0">
        <w:rPr>
          <w:b/>
          <w:bCs/>
          <w:sz w:val="20"/>
          <w:szCs w:val="20"/>
        </w:rPr>
        <w:t>l DPR 445/2000, e consapevole delle sanzioni penali, civili e amministrative cui va incontro</w:t>
      </w:r>
      <w:r w:rsidR="27992F65" w:rsidRPr="6CB11EE0">
        <w:rPr>
          <w:b/>
          <w:bCs/>
          <w:sz w:val="20"/>
          <w:szCs w:val="20"/>
        </w:rPr>
        <w:t xml:space="preserve"> </w:t>
      </w:r>
      <w:r w:rsidR="7575D3B3" w:rsidRPr="6CB11EE0">
        <w:rPr>
          <w:b/>
          <w:bCs/>
          <w:sz w:val="20"/>
          <w:szCs w:val="20"/>
        </w:rPr>
        <w:t>in caso di dichiarazioni mendaci</w:t>
      </w:r>
    </w:p>
    <w:p w14:paraId="51AF90D2" w14:textId="77777777" w:rsidR="00A608DD" w:rsidRPr="00A55671" w:rsidRDefault="00A608DD" w:rsidP="00E51ECA">
      <w:pPr>
        <w:spacing w:after="0" w:line="276" w:lineRule="auto"/>
        <w:jc w:val="center"/>
        <w:rPr>
          <w:b/>
          <w:bCs/>
        </w:rPr>
      </w:pPr>
      <w:r w:rsidRPr="00A55671">
        <w:rPr>
          <w:b/>
          <w:bCs/>
        </w:rPr>
        <w:t>DICHIARA di:</w:t>
      </w:r>
    </w:p>
    <w:p w14:paraId="7F8A8EC6" w14:textId="3A201A41" w:rsidR="006B10CF" w:rsidRDefault="006B10CF" w:rsidP="00E51ECA">
      <w:pPr>
        <w:pStyle w:val="Paragrafoelenco"/>
        <w:numPr>
          <w:ilvl w:val="0"/>
          <w:numId w:val="14"/>
        </w:numPr>
        <w:spacing w:line="276" w:lineRule="auto"/>
        <w:jc w:val="both"/>
        <w:rPr>
          <w:rStyle w:val="Enfasigrassetto"/>
          <w:b w:val="0"/>
          <w:bCs w:val="0"/>
        </w:rPr>
      </w:pPr>
      <w:r w:rsidRPr="002A7776">
        <w:rPr>
          <w:rStyle w:val="Enfasigrassetto"/>
          <w:b w:val="0"/>
          <w:bCs w:val="0"/>
        </w:rPr>
        <w:t>aver assunto a partire dal 04/11/2020 (data di inizio ammissibilità domande FEG)</w:t>
      </w:r>
      <w:r w:rsidR="00D02F07">
        <w:rPr>
          <w:rStyle w:val="Enfasigrassetto"/>
          <w:b w:val="0"/>
          <w:bCs w:val="0"/>
        </w:rPr>
        <w:t xml:space="preserve"> uno o più </w:t>
      </w:r>
      <w:r w:rsidRPr="002A7776">
        <w:rPr>
          <w:rStyle w:val="Enfasigrassetto"/>
          <w:b w:val="0"/>
          <w:bCs w:val="0"/>
        </w:rPr>
        <w:t>lavoratori destinatari del presente Avviso</w:t>
      </w:r>
      <w:r>
        <w:rPr>
          <w:rStyle w:val="Enfasigrassetto"/>
          <w:b w:val="0"/>
          <w:bCs w:val="0"/>
        </w:rPr>
        <w:t>;</w:t>
      </w:r>
    </w:p>
    <w:p w14:paraId="01942B6F" w14:textId="7A21D24E" w:rsidR="006B10CF" w:rsidRDefault="006B10CF" w:rsidP="00E51ECA">
      <w:pPr>
        <w:pStyle w:val="Paragrafoelenco"/>
        <w:numPr>
          <w:ilvl w:val="0"/>
          <w:numId w:val="14"/>
        </w:numPr>
        <w:spacing w:line="276" w:lineRule="auto"/>
        <w:jc w:val="both"/>
      </w:pPr>
      <w:r>
        <w:t xml:space="preserve">avere </w:t>
      </w:r>
      <w:r w:rsidR="00973D91">
        <w:t xml:space="preserve">almeno </w:t>
      </w:r>
      <w:r>
        <w:t>una</w:t>
      </w:r>
      <w:r w:rsidR="00E416F1">
        <w:t xml:space="preserve"> </w:t>
      </w:r>
      <w:r w:rsidR="00973D91">
        <w:t>sede</w:t>
      </w:r>
      <w:r w:rsidR="00E416F1">
        <w:t xml:space="preserve"> operativ</w:t>
      </w:r>
      <w:r w:rsidR="00973D91">
        <w:t>a</w:t>
      </w:r>
      <w:r w:rsidR="00E416F1">
        <w:t xml:space="preserve"> </w:t>
      </w:r>
      <w:r>
        <w:t>ubicata sul territorio italiano</w:t>
      </w:r>
      <w:r w:rsidR="00D02F07">
        <w:t xml:space="preserve"> </w:t>
      </w:r>
      <w:r>
        <w:t xml:space="preserve">presso la quale </w:t>
      </w:r>
      <w:r w:rsidR="00D02F07">
        <w:t>è</w:t>
      </w:r>
      <w:r w:rsidR="00E416F1">
        <w:t>/sono</w:t>
      </w:r>
      <w:r>
        <w:t xml:space="preserve"> assunto</w:t>
      </w:r>
      <w:r w:rsidR="00E416F1">
        <w:t>/i</w:t>
      </w:r>
      <w:r>
        <w:t xml:space="preserve"> con contratto soggetto alla legislazione italiana il lavoratore</w:t>
      </w:r>
      <w:r w:rsidR="00973D91">
        <w:t>/i lavoratori</w:t>
      </w:r>
      <w:r>
        <w:t xml:space="preserve"> per cui viene richiesto l’incentivo </w:t>
      </w:r>
      <w:proofErr w:type="spellStart"/>
      <w:r>
        <w:t>assunzionale</w:t>
      </w:r>
      <w:proofErr w:type="spellEnd"/>
      <w:r>
        <w:t xml:space="preserve">; </w:t>
      </w:r>
    </w:p>
    <w:p w14:paraId="04163EB4" w14:textId="00042F9B" w:rsidR="006B10CF" w:rsidRDefault="006B10CF" w:rsidP="00E51ECA">
      <w:pPr>
        <w:pStyle w:val="Paragrafoelenco"/>
        <w:numPr>
          <w:ilvl w:val="0"/>
          <w:numId w:val="14"/>
        </w:numPr>
        <w:spacing w:line="276" w:lineRule="auto"/>
        <w:jc w:val="both"/>
      </w:pPr>
      <w:r>
        <w:t>essere regolarmente iscritt</w:t>
      </w:r>
      <w:r w:rsidR="00DB39DC">
        <w:t>a</w:t>
      </w:r>
      <w:r>
        <w:t xml:space="preserve"> presso il registro delle imprese della CCIAA territorialmente competente con stato attivo (solo per coloro che sono tenuti a tale adempimento ad esempio imprese, società tra professionisti ecc.); ovvero essere regolarmente iscritt</w:t>
      </w:r>
      <w:r w:rsidR="00DB39DC">
        <w:t>a</w:t>
      </w:r>
      <w:r>
        <w:t xml:space="preserve"> al relativo albo, elenco, ordine o collegio professionale, ove obbligatorio per legge, iscritte ad associazioni professionali inserite nell'elenco di cui alla L. 4/2013 art. comma 7 e/o alla L. R. n. 73/2008, iscritte alla Gestione Separata dell'INPS come liberi professionisti senza cassa, e – in ogni caso – essere in possesso di partita iva rilasciata da parte dell’ Agenzia delle Entrate per lo svolgimento dell'attività (solo per i liberi professionisti); </w:t>
      </w:r>
    </w:p>
    <w:p w14:paraId="64703453" w14:textId="77777777" w:rsidR="006B10CF" w:rsidRDefault="006B10CF" w:rsidP="00E51ECA">
      <w:pPr>
        <w:pStyle w:val="Paragrafoelenco"/>
        <w:numPr>
          <w:ilvl w:val="0"/>
          <w:numId w:val="14"/>
        </w:numPr>
        <w:spacing w:line="276" w:lineRule="auto"/>
        <w:jc w:val="both"/>
      </w:pPr>
      <w:r>
        <w:t xml:space="preserve">essere in regola con la normativa sugli aiuti di Stato in regime “de </w:t>
      </w:r>
      <w:proofErr w:type="spellStart"/>
      <w:r>
        <w:t>minimis</w:t>
      </w:r>
      <w:proofErr w:type="spellEnd"/>
      <w:r>
        <w:t>” (Regolamento (UE) n. 1407/201</w:t>
      </w:r>
      <w:r w:rsidRPr="007A7FF2">
        <w:t>3;</w:t>
      </w:r>
    </w:p>
    <w:p w14:paraId="3F944DCC" w14:textId="4751BB70" w:rsidR="006B10CF" w:rsidRDefault="06854DF4" w:rsidP="00E51ECA">
      <w:pPr>
        <w:pStyle w:val="Paragrafoelenco"/>
        <w:numPr>
          <w:ilvl w:val="0"/>
          <w:numId w:val="14"/>
        </w:numPr>
        <w:spacing w:line="276" w:lineRule="auto"/>
        <w:jc w:val="both"/>
      </w:pPr>
      <w:r>
        <w:t>essere in regola con le norme in materia contributiva e previdenziale attestate nel DURC</w:t>
      </w:r>
      <w:r w:rsidR="7220BB32">
        <w:t>, alla data di presentazione della presente domanda</w:t>
      </w:r>
      <w:r>
        <w:t xml:space="preserve">; </w:t>
      </w:r>
    </w:p>
    <w:p w14:paraId="29425AB1" w14:textId="77777777" w:rsidR="006B10CF" w:rsidRDefault="06854DF4" w:rsidP="00E51ECA">
      <w:pPr>
        <w:pStyle w:val="Paragrafoelenco"/>
        <w:numPr>
          <w:ilvl w:val="0"/>
          <w:numId w:val="14"/>
        </w:numPr>
        <w:spacing w:line="276" w:lineRule="auto"/>
        <w:jc w:val="both"/>
      </w:pPr>
      <w:r>
        <w:t xml:space="preserve">essere in regola con le assunzioni previste dalla Legge 68/99 sul collocamento mirato ai disabili; </w:t>
      </w:r>
    </w:p>
    <w:p w14:paraId="0755662B" w14:textId="77777777" w:rsidR="006B10CF" w:rsidRDefault="06854DF4" w:rsidP="00E51ECA">
      <w:pPr>
        <w:pStyle w:val="Paragrafoelenco"/>
        <w:numPr>
          <w:ilvl w:val="0"/>
          <w:numId w:val="14"/>
        </w:numPr>
        <w:spacing w:line="276" w:lineRule="auto"/>
        <w:jc w:val="both"/>
      </w:pPr>
      <w:r>
        <w:t xml:space="preserve">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w:t>
      </w:r>
    </w:p>
    <w:p w14:paraId="30DB37E2" w14:textId="4ABF28A2" w:rsidR="006B10CF" w:rsidRDefault="06854DF4" w:rsidP="00E51ECA">
      <w:pPr>
        <w:pStyle w:val="Paragrafoelenco"/>
        <w:numPr>
          <w:ilvl w:val="0"/>
          <w:numId w:val="14"/>
        </w:numPr>
        <w:spacing w:line="276" w:lineRule="auto"/>
        <w:jc w:val="both"/>
      </w:pPr>
      <w:r>
        <w:t xml:space="preserve">non essere destinataria di provvedimenti di divieto, decadenza o sospensione di cui al Decreto legislativo 6 settembre 2011, n. 159 “Codice delle leggi antimafia e delle misure di prevenzione, nonché nuove diposizioni in materia di documentazione antimafia, a norma degli articoli 1 e 2 della legge 13 agosto 2010, n. 136”; </w:t>
      </w:r>
    </w:p>
    <w:p w14:paraId="64FBB6AF" w14:textId="77777777" w:rsidR="006B10CF" w:rsidRDefault="06854DF4" w:rsidP="00E51ECA">
      <w:pPr>
        <w:pStyle w:val="Paragrafoelenco"/>
        <w:numPr>
          <w:ilvl w:val="0"/>
          <w:numId w:val="14"/>
        </w:numPr>
        <w:spacing w:line="276" w:lineRule="auto"/>
        <w:jc w:val="both"/>
      </w:pPr>
      <w:r>
        <w:t xml:space="preserve">non aver ricevuto alcuna condanna, con sentenza passata in giudicato, per qualsiasi reato che determina l’incapacità a contrattare con la P.A; </w:t>
      </w:r>
    </w:p>
    <w:p w14:paraId="279C52C2" w14:textId="77777777" w:rsidR="006B10CF" w:rsidRDefault="06854DF4" w:rsidP="00E51ECA">
      <w:pPr>
        <w:pStyle w:val="Paragrafoelenco"/>
        <w:numPr>
          <w:ilvl w:val="0"/>
          <w:numId w:val="14"/>
        </w:numPr>
        <w:spacing w:line="276" w:lineRule="auto"/>
        <w:jc w:val="both"/>
      </w:pPr>
      <w:r>
        <w:t xml:space="preserve">non avere, nei propri confronti, cause di esclusione di cui all'art. 1 bis comma 14 della Legge 18/10/2001 n. 383 e </w:t>
      </w:r>
      <w:proofErr w:type="spellStart"/>
      <w:r>
        <w:t>s.m.i.</w:t>
      </w:r>
      <w:proofErr w:type="spellEnd"/>
      <w:r>
        <w:t xml:space="preserve"> e di non essere destinataria di sanzioni </w:t>
      </w:r>
      <w:proofErr w:type="spellStart"/>
      <w:r>
        <w:t>interdittive</w:t>
      </w:r>
      <w:proofErr w:type="spellEnd"/>
      <w:r>
        <w:t xml:space="preserve"> di cui al </w:t>
      </w:r>
      <w:proofErr w:type="spellStart"/>
      <w:r>
        <w:t>D.Lgs.</w:t>
      </w:r>
      <w:proofErr w:type="spellEnd"/>
      <w:r>
        <w:t xml:space="preserve"> n. 231/2001 o di altre sanzioni </w:t>
      </w:r>
      <w:proofErr w:type="spellStart"/>
      <w:r>
        <w:t>interdittive</w:t>
      </w:r>
      <w:proofErr w:type="spellEnd"/>
      <w:r>
        <w:t xml:space="preserve"> limitative, in via temporanea; </w:t>
      </w:r>
    </w:p>
    <w:p w14:paraId="331FA7A1" w14:textId="77777777" w:rsidR="006B10CF" w:rsidRDefault="06854DF4" w:rsidP="00E51ECA">
      <w:pPr>
        <w:pStyle w:val="Paragrafoelenco"/>
        <w:numPr>
          <w:ilvl w:val="0"/>
          <w:numId w:val="14"/>
        </w:numPr>
        <w:spacing w:line="276" w:lineRule="auto"/>
        <w:jc w:val="both"/>
      </w:pPr>
      <w:r>
        <w:t xml:space="preserve">non aver effettuato nei sei mesi precedenti alla data di assunzione incentivata: </w:t>
      </w:r>
    </w:p>
    <w:p w14:paraId="606EAC72" w14:textId="77777777" w:rsidR="006B10CF" w:rsidRDefault="06854DF4" w:rsidP="00E51ECA">
      <w:pPr>
        <w:pStyle w:val="Paragrafoelenco"/>
        <w:numPr>
          <w:ilvl w:val="1"/>
          <w:numId w:val="14"/>
        </w:numPr>
        <w:spacing w:line="276" w:lineRule="auto"/>
        <w:jc w:val="both"/>
      </w:pPr>
      <w:r>
        <w:t xml:space="preserve">licenziamenti individuali o plurimi, ai sensi della normativa vigente; </w:t>
      </w:r>
    </w:p>
    <w:p w14:paraId="10DA6CE8" w14:textId="77777777" w:rsidR="006B10CF" w:rsidRDefault="06854DF4" w:rsidP="00E51ECA">
      <w:pPr>
        <w:pStyle w:val="Paragrafoelenco"/>
        <w:numPr>
          <w:ilvl w:val="1"/>
          <w:numId w:val="14"/>
        </w:numPr>
        <w:spacing w:line="276" w:lineRule="auto"/>
        <w:jc w:val="both"/>
      </w:pPr>
      <w:r>
        <w:t xml:space="preserve">licenziamenti collettivi ai sensi della normativa vigente; </w:t>
      </w:r>
    </w:p>
    <w:p w14:paraId="2690AB71" w14:textId="77777777" w:rsidR="006B10CF" w:rsidRDefault="06854DF4" w:rsidP="00E51ECA">
      <w:pPr>
        <w:pStyle w:val="Paragrafoelenco"/>
        <w:numPr>
          <w:ilvl w:val="1"/>
          <w:numId w:val="14"/>
        </w:numPr>
        <w:spacing w:line="276" w:lineRule="auto"/>
        <w:jc w:val="both"/>
      </w:pPr>
      <w:r>
        <w:t>procedure di mobilità ordinarie e in deroga ai sensi della normativa vigente.</w:t>
      </w:r>
    </w:p>
    <w:p w14:paraId="5961BFBB" w14:textId="1D243620" w:rsidR="00A608DD" w:rsidRDefault="00A608DD" w:rsidP="00E51ECA">
      <w:pPr>
        <w:spacing w:after="0" w:line="276" w:lineRule="auto"/>
        <w:jc w:val="both"/>
      </w:pPr>
    </w:p>
    <w:p w14:paraId="531582FC" w14:textId="34A32604" w:rsidR="00B9663C" w:rsidRDefault="289A8F6F" w:rsidP="00B9663C">
      <w:pPr>
        <w:spacing w:after="0" w:line="276" w:lineRule="auto"/>
        <w:jc w:val="center"/>
        <w:rPr>
          <w:b/>
          <w:bCs/>
        </w:rPr>
      </w:pPr>
      <w:r w:rsidRPr="535C8975">
        <w:rPr>
          <w:b/>
          <w:bCs/>
        </w:rPr>
        <w:t xml:space="preserve">DICHIARA inoltre </w:t>
      </w:r>
      <w:r w:rsidR="1F5BFF3F" w:rsidRPr="535C8975">
        <w:rPr>
          <w:b/>
          <w:bCs/>
        </w:rPr>
        <w:t xml:space="preserve">di essere consapevole </w:t>
      </w:r>
    </w:p>
    <w:p w14:paraId="16055F8C" w14:textId="051DF56A" w:rsidR="00A608DD" w:rsidRPr="00B9663C" w:rsidRDefault="00B9663C" w:rsidP="00B9663C">
      <w:pPr>
        <w:spacing w:after="0" w:line="276" w:lineRule="auto"/>
        <w:rPr>
          <w:b/>
          <w:bCs/>
        </w:rPr>
      </w:pPr>
      <w:r>
        <w:rPr>
          <w:b/>
          <w:bCs/>
        </w:rPr>
        <w:t xml:space="preserve">a) </w:t>
      </w:r>
      <w:r w:rsidR="00845B99">
        <w:rPr>
          <w:b/>
          <w:bCs/>
        </w:rPr>
        <w:t xml:space="preserve">che </w:t>
      </w:r>
      <w:r w:rsidR="00A608DD" w:rsidRPr="00B9663C">
        <w:rPr>
          <w:b/>
          <w:bCs/>
        </w:rPr>
        <w:t>l’incentivo all’assunzione non spetta</w:t>
      </w:r>
      <w:r w:rsidR="001F496A" w:rsidRPr="00B9663C">
        <w:rPr>
          <w:b/>
          <w:bCs/>
        </w:rPr>
        <w:t xml:space="preserve"> </w:t>
      </w:r>
      <w:r w:rsidR="00B57DE2" w:rsidRPr="00B9663C">
        <w:rPr>
          <w:b/>
          <w:bCs/>
        </w:rPr>
        <w:t>in caso di:</w:t>
      </w:r>
    </w:p>
    <w:p w14:paraId="60C26558" w14:textId="4D28BB11" w:rsidR="001F496A" w:rsidRDefault="00166E55" w:rsidP="00166E55">
      <w:pPr>
        <w:pStyle w:val="Paragrafoelenco"/>
        <w:spacing w:line="240" w:lineRule="auto"/>
        <w:ind w:left="708"/>
        <w:jc w:val="both"/>
      </w:pPr>
      <w:r>
        <w:t xml:space="preserve">- </w:t>
      </w:r>
      <w:r w:rsidR="001F496A">
        <w:t>imprese che abbiano beneficiato, per il medesimo lavoratore, di qualsiasi altro incentivo all’occupazione;</w:t>
      </w:r>
    </w:p>
    <w:p w14:paraId="1CB6C6F3" w14:textId="2E9D6ABF" w:rsidR="001F496A" w:rsidRDefault="00166E55" w:rsidP="00166E55">
      <w:pPr>
        <w:pStyle w:val="Paragrafoelenco"/>
        <w:spacing w:line="240" w:lineRule="auto"/>
        <w:ind w:left="708"/>
        <w:jc w:val="both"/>
      </w:pPr>
      <w:r>
        <w:t xml:space="preserve">- </w:t>
      </w:r>
      <w:r w:rsidR="001F496A">
        <w:t xml:space="preserve">assunzioni con contratti di lavoro domestico; </w:t>
      </w:r>
    </w:p>
    <w:p w14:paraId="2AFB13EC" w14:textId="6814E69E" w:rsidR="001F496A" w:rsidRDefault="00166E55" w:rsidP="00166E55">
      <w:pPr>
        <w:pStyle w:val="Paragrafoelenco"/>
        <w:spacing w:line="240" w:lineRule="auto"/>
        <w:ind w:left="708"/>
        <w:jc w:val="both"/>
      </w:pPr>
      <w:r>
        <w:t xml:space="preserve">- </w:t>
      </w:r>
      <w:r w:rsidR="001F496A">
        <w:t>assunzioni con contratti di somministrazione;</w:t>
      </w:r>
    </w:p>
    <w:p w14:paraId="7D380EAF" w14:textId="04E03550" w:rsidR="001F496A" w:rsidRDefault="00166E55" w:rsidP="00166E55">
      <w:pPr>
        <w:pStyle w:val="Paragrafoelenco"/>
        <w:spacing w:line="240" w:lineRule="auto"/>
        <w:ind w:left="708"/>
        <w:jc w:val="both"/>
      </w:pPr>
      <w:r>
        <w:t xml:space="preserve">- </w:t>
      </w:r>
      <w:r w:rsidR="00362945">
        <w:t>le assunzioni presso aziende operanti nei settori delle scommesse, lotterie e case da gioco</w:t>
      </w:r>
      <w:r w:rsidR="001F496A">
        <w:t>.</w:t>
      </w:r>
    </w:p>
    <w:p w14:paraId="5CF1253F" w14:textId="167622FB" w:rsidR="00045189" w:rsidRDefault="00B9663C" w:rsidP="00045189">
      <w:pPr>
        <w:spacing w:after="0" w:line="276" w:lineRule="auto"/>
        <w:jc w:val="both"/>
        <w:rPr>
          <w:b/>
          <w:bCs/>
        </w:rPr>
      </w:pPr>
      <w:r w:rsidRPr="00840A37">
        <w:rPr>
          <w:b/>
          <w:bCs/>
        </w:rPr>
        <w:t xml:space="preserve">b) </w:t>
      </w:r>
      <w:r w:rsidR="00045189" w:rsidRPr="00B9663C">
        <w:rPr>
          <w:b/>
          <w:bCs/>
        </w:rPr>
        <w:t xml:space="preserve"> </w:t>
      </w:r>
      <w:r w:rsidR="00166E55">
        <w:rPr>
          <w:b/>
          <w:bCs/>
        </w:rPr>
        <w:t xml:space="preserve">che l’incentivo, secondo quanto disposto </w:t>
      </w:r>
      <w:r w:rsidR="00166E55" w:rsidRPr="00840A37">
        <w:rPr>
          <w:b/>
          <w:bCs/>
        </w:rPr>
        <w:t xml:space="preserve">dall’art. 31 del </w:t>
      </w:r>
      <w:proofErr w:type="spellStart"/>
      <w:r w:rsidR="00166E55" w:rsidRPr="00840A37">
        <w:rPr>
          <w:b/>
          <w:bCs/>
        </w:rPr>
        <w:t>Dlgs</w:t>
      </w:r>
      <w:proofErr w:type="spellEnd"/>
      <w:r w:rsidR="00166E55" w:rsidRPr="00840A37">
        <w:rPr>
          <w:b/>
          <w:bCs/>
        </w:rPr>
        <w:t>. 150/2015</w:t>
      </w:r>
      <w:r w:rsidR="00166E55">
        <w:rPr>
          <w:b/>
          <w:bCs/>
        </w:rPr>
        <w:t>, non spetta se:</w:t>
      </w:r>
    </w:p>
    <w:p w14:paraId="563C9791" w14:textId="77777777" w:rsidR="00166E55" w:rsidRDefault="00166E55" w:rsidP="00166E55">
      <w:pPr>
        <w:pStyle w:val="Paragrafoelenco"/>
        <w:spacing w:after="0" w:line="276" w:lineRule="auto"/>
        <w:ind w:left="708"/>
        <w:jc w:val="both"/>
      </w:pPr>
      <w:r>
        <w:lastRenderedPageBreak/>
        <w:t xml:space="preserve">- </w:t>
      </w:r>
      <w:r w:rsidR="00A608DD">
        <w:t>l'assunzione costituisce attuazione di un obbligo preesistente, stabilito da norme di legge o della contrattazione</w:t>
      </w:r>
      <w:r w:rsidR="00F51C13">
        <w:t xml:space="preserve"> </w:t>
      </w:r>
      <w:r w:rsidR="00A608DD">
        <w:t>collettiva, anche nel caso in cui il lavoratore avente diritto all'assunzione viene utilizzato mediante contratto di</w:t>
      </w:r>
      <w:r w:rsidR="00F51C13">
        <w:t xml:space="preserve"> </w:t>
      </w:r>
      <w:r w:rsidR="00A608DD">
        <w:t>somministrazione;</w:t>
      </w:r>
    </w:p>
    <w:p w14:paraId="02624645" w14:textId="77777777" w:rsidR="00166E55" w:rsidRDefault="00166E55" w:rsidP="00166E55">
      <w:pPr>
        <w:pStyle w:val="Paragrafoelenco"/>
        <w:spacing w:after="0" w:line="276" w:lineRule="auto"/>
        <w:ind w:left="708"/>
        <w:jc w:val="both"/>
      </w:pPr>
      <w:r>
        <w:t xml:space="preserve">- </w:t>
      </w:r>
      <w:r w:rsidR="00A608DD">
        <w:t>l'assunzione viola il diritto di precedenza, stabilito dalla legge o dal contratto collettivo, alla riassunzione di un</w:t>
      </w:r>
      <w:r w:rsidR="00F51C13">
        <w:t xml:space="preserve"> </w:t>
      </w:r>
      <w:r w:rsidR="00A608DD">
        <w:t>altro lavoratore licenziato da un rapporto a tempo indeterminato o cessato da un rapporto a termine, anche</w:t>
      </w:r>
      <w:r w:rsidR="00F51C13">
        <w:t xml:space="preserve"> </w:t>
      </w:r>
      <w:r w:rsidR="00A608DD">
        <w:t>nel caso in cui, prima dell'utilizzo di un lavoratore mediante contratto di somministrazione, l'utilizzatore non</w:t>
      </w:r>
      <w:r w:rsidR="00F51C13">
        <w:t xml:space="preserve"> </w:t>
      </w:r>
      <w:r w:rsidR="00A608DD">
        <w:t>abbia preventivamente offerto la riassunzione al lavoratore titolare di un diritto di precedenza per essere stato</w:t>
      </w:r>
      <w:r w:rsidR="00F51C13">
        <w:t xml:space="preserve"> </w:t>
      </w:r>
      <w:r w:rsidR="00A608DD">
        <w:t>precedentemente licenziato da un rapporto a tempo indeterminato o cessato da un rapporto a termine;</w:t>
      </w:r>
    </w:p>
    <w:p w14:paraId="4425E19E" w14:textId="0523BA8E" w:rsidR="00A608DD" w:rsidRDefault="00166E55" w:rsidP="00166E55">
      <w:pPr>
        <w:pStyle w:val="Paragrafoelenco"/>
        <w:spacing w:after="0" w:line="276" w:lineRule="auto"/>
        <w:ind w:left="708"/>
        <w:jc w:val="both"/>
      </w:pPr>
      <w:r>
        <w:t xml:space="preserve">- </w:t>
      </w:r>
      <w:r w:rsidR="00A608DD">
        <w:t>il datore di lavoro ha in atto sospensioni dal lavoro</w:t>
      </w:r>
      <w:r w:rsidR="00F51C13">
        <w:t xml:space="preserve"> </w:t>
      </w:r>
      <w:r w:rsidR="00A608DD">
        <w:t>connesse ad una crisi o riorganizzazione aziendale, salvi i casi in cui l'assunzione</w:t>
      </w:r>
      <w:r w:rsidR="00DC0AF1">
        <w:t xml:space="preserve"> o l</w:t>
      </w:r>
      <w:r w:rsidR="00A608DD">
        <w:t>a trasformazione siano finalizzate all'assunzione di lavoratori inquadrati ad un livello diverso da quello</w:t>
      </w:r>
      <w:r w:rsidR="00F51C13">
        <w:t xml:space="preserve"> </w:t>
      </w:r>
      <w:r w:rsidR="00A608DD">
        <w:t>posseduto dai lavoratori sospesi o da impiegare in diverse unità produttive;</w:t>
      </w:r>
    </w:p>
    <w:p w14:paraId="59232326" w14:textId="2869DF7B" w:rsidR="00A608DD" w:rsidRDefault="00166E55" w:rsidP="00166E55">
      <w:pPr>
        <w:pStyle w:val="Paragrafoelenco"/>
        <w:spacing w:after="0" w:line="276" w:lineRule="auto"/>
        <w:ind w:left="708"/>
        <w:jc w:val="both"/>
      </w:pPr>
      <w:r>
        <w:t xml:space="preserve">- </w:t>
      </w:r>
      <w:r w:rsidR="00A608DD">
        <w:t>con riferimento a quei lavoratori che sono stati licenziati nei sei mesi precedenti da parte di un datore di</w:t>
      </w:r>
      <w:r w:rsidR="00DC0AF1">
        <w:t xml:space="preserve"> </w:t>
      </w:r>
      <w:r w:rsidR="00A608DD">
        <w:t>lavoro che, al momento del licenziamento, presenta assetti proprietari sostanzialmente coincidenti con quelli</w:t>
      </w:r>
      <w:r w:rsidR="00DC0AF1">
        <w:t xml:space="preserve"> </w:t>
      </w:r>
      <w:r w:rsidR="00A608DD">
        <w:t>del datore di lavoro che assume, ovvero risulta con quest'ultimo in rapporto di</w:t>
      </w:r>
      <w:r w:rsidR="00DC0AF1">
        <w:t xml:space="preserve"> </w:t>
      </w:r>
      <w:r w:rsidR="00A608DD">
        <w:t>collegamento o controllo</w:t>
      </w:r>
      <w:r w:rsidR="00C92811">
        <w:t>.</w:t>
      </w:r>
    </w:p>
    <w:p w14:paraId="0EE36718" w14:textId="4DC166DD" w:rsidR="00DC0AF1" w:rsidRDefault="5B95AC65" w:rsidP="03BE0C92">
      <w:pPr>
        <w:spacing w:after="0" w:line="276" w:lineRule="auto"/>
        <w:jc w:val="center"/>
        <w:rPr>
          <w:b/>
          <w:bCs/>
        </w:rPr>
      </w:pPr>
      <w:r w:rsidRPr="03BE0C92">
        <w:rPr>
          <w:b/>
          <w:bCs/>
        </w:rPr>
        <w:t xml:space="preserve"> </w:t>
      </w:r>
    </w:p>
    <w:p w14:paraId="680414BA" w14:textId="2D9283F7" w:rsidR="00DC0AF1" w:rsidRDefault="5B95AC65" w:rsidP="38650188">
      <w:pPr>
        <w:spacing w:after="0" w:line="276" w:lineRule="auto"/>
        <w:jc w:val="center"/>
        <w:rPr>
          <w:b/>
          <w:bCs/>
        </w:rPr>
      </w:pPr>
      <w:r w:rsidRPr="03BE0C92">
        <w:rPr>
          <w:b/>
          <w:bCs/>
        </w:rPr>
        <w:t>DICHIARA altresì</w:t>
      </w:r>
    </w:p>
    <w:p w14:paraId="4E0736B3" w14:textId="5F686A5F" w:rsidR="00A608DD" w:rsidRPr="009E04E9" w:rsidRDefault="284413ED" w:rsidP="6CB11EE0">
      <w:pPr>
        <w:pStyle w:val="Paragrafoelenco"/>
        <w:numPr>
          <w:ilvl w:val="0"/>
          <w:numId w:val="33"/>
        </w:numPr>
        <w:spacing w:after="0" w:line="276" w:lineRule="auto"/>
        <w:jc w:val="both"/>
      </w:pPr>
      <w:r w:rsidRPr="535C8975">
        <w:rPr>
          <w:rFonts w:ascii="Calibri" w:eastAsia="Calibri" w:hAnsi="Calibri" w:cs="Calibri"/>
        </w:rPr>
        <w:t>di garantire trattamenti non inferiori a quelli previsti dai Contratti Collettivi Nazionali di Lavoro e territoriali, se presenti, sottoscritti dalle Organizzazioni Sindacali comparativamente più rappresentative a livello nazionale;</w:t>
      </w:r>
    </w:p>
    <w:p w14:paraId="03CCF1F8" w14:textId="3AE77660" w:rsidR="00A608DD" w:rsidRPr="009E04E9" w:rsidRDefault="6CB11EE0" w:rsidP="6CB11EE0">
      <w:pPr>
        <w:pStyle w:val="Paragrafoelenco"/>
        <w:numPr>
          <w:ilvl w:val="0"/>
          <w:numId w:val="33"/>
        </w:numPr>
        <w:spacing w:after="0" w:line="276" w:lineRule="auto"/>
        <w:jc w:val="both"/>
      </w:pPr>
      <w:r w:rsidRPr="38650188">
        <w:rPr>
          <w:rFonts w:ascii="Calibri" w:eastAsia="Calibri" w:hAnsi="Calibri" w:cs="Calibri"/>
        </w:rPr>
        <w:t xml:space="preserve">di essere in regola con la normativa vigente in materia di sicurezza del lavoro, assicurazioni sociali obbligatorie nonché rispettare la normativa in materia fiscale; </w:t>
      </w:r>
    </w:p>
    <w:p w14:paraId="1FFD27A2" w14:textId="655A492B" w:rsidR="00A608DD" w:rsidRPr="009E04E9" w:rsidRDefault="284413ED" w:rsidP="6CB11EE0">
      <w:pPr>
        <w:pStyle w:val="Paragrafoelenco"/>
        <w:numPr>
          <w:ilvl w:val="0"/>
          <w:numId w:val="33"/>
        </w:numPr>
        <w:spacing w:after="0" w:line="257" w:lineRule="auto"/>
        <w:jc w:val="both"/>
      </w:pPr>
      <w:r w:rsidRPr="535C8975">
        <w:rPr>
          <w:rFonts w:ascii="Calibri" w:eastAsia="Calibri" w:hAnsi="Calibri" w:cs="Calibri"/>
        </w:rPr>
        <w:t>che l’impresa è regolarmente costituita secondo il proprio regime giuridico;</w:t>
      </w:r>
    </w:p>
    <w:p w14:paraId="24A31B72" w14:textId="39BD4AA7" w:rsidR="00A608DD" w:rsidRPr="009E04E9" w:rsidRDefault="284413ED" w:rsidP="54F859D6">
      <w:pPr>
        <w:pStyle w:val="Paragrafoelenco"/>
        <w:numPr>
          <w:ilvl w:val="0"/>
          <w:numId w:val="33"/>
        </w:numPr>
        <w:spacing w:after="0" w:line="257" w:lineRule="auto"/>
        <w:jc w:val="both"/>
      </w:pPr>
      <w:r w:rsidRPr="535C8975">
        <w:rPr>
          <w:rFonts w:ascii="Calibri" w:eastAsia="Calibri" w:hAnsi="Calibri" w:cs="Calibri"/>
        </w:rPr>
        <w:t xml:space="preserve">che l’impresa è in regolare attività alla data di presentazione della presente domanda di incentivo </w:t>
      </w:r>
      <w:proofErr w:type="spellStart"/>
      <w:r w:rsidRPr="535C8975">
        <w:rPr>
          <w:rFonts w:ascii="Calibri" w:eastAsia="Calibri" w:hAnsi="Calibri" w:cs="Calibri"/>
        </w:rPr>
        <w:t>assunzionale</w:t>
      </w:r>
      <w:proofErr w:type="spellEnd"/>
      <w:r w:rsidRPr="535C8975">
        <w:rPr>
          <w:rFonts w:ascii="Calibri" w:eastAsia="Calibri" w:hAnsi="Calibri" w:cs="Calibri"/>
        </w:rPr>
        <w:t>;</w:t>
      </w:r>
    </w:p>
    <w:p w14:paraId="74ADF546" w14:textId="64C2E0D5" w:rsidR="00A608DD" w:rsidRPr="009E04E9" w:rsidRDefault="284413ED" w:rsidP="6CB11EE0">
      <w:pPr>
        <w:pStyle w:val="Paragrafoelenco"/>
        <w:numPr>
          <w:ilvl w:val="0"/>
          <w:numId w:val="33"/>
        </w:numPr>
        <w:spacing w:after="0" w:line="257" w:lineRule="auto"/>
        <w:jc w:val="both"/>
      </w:pPr>
      <w:r w:rsidRPr="535C8975">
        <w:rPr>
          <w:rFonts w:ascii="Calibri" w:eastAsia="Calibri" w:hAnsi="Calibri" w:cs="Calibri"/>
        </w:rPr>
        <w:t>che l’impresa non è state destinataria, nei tre anni precedenti la data di presentazione della domanda di agevolazione, di provvedimenti di revoca di agevolazioni pubbliche ad eccezione di quelli derivanti da rinunce da parte delle imprese;</w:t>
      </w:r>
    </w:p>
    <w:p w14:paraId="16528782" w14:textId="0980D92B" w:rsidR="00A608DD" w:rsidRPr="009E04E9" w:rsidRDefault="289A8F6F" w:rsidP="54F859D6">
      <w:pPr>
        <w:pStyle w:val="Paragrafoelenco"/>
        <w:numPr>
          <w:ilvl w:val="0"/>
          <w:numId w:val="33"/>
        </w:numPr>
        <w:spacing w:after="0" w:line="276" w:lineRule="auto"/>
        <w:jc w:val="both"/>
      </w:pPr>
      <w:r>
        <w:t>di aver effettuato la comunicazione obbligatoria per ciascun</w:t>
      </w:r>
      <w:r w:rsidR="362A59B5">
        <w:t xml:space="preserve"> </w:t>
      </w:r>
      <w:r>
        <w:t>lavoratore assunto,</w:t>
      </w:r>
      <w:r w:rsidR="08548A3E">
        <w:t xml:space="preserve"> come</w:t>
      </w:r>
      <w:r>
        <w:t xml:space="preserve"> previst</w:t>
      </w:r>
      <w:r w:rsidR="08548A3E">
        <w:t>o</w:t>
      </w:r>
      <w:r>
        <w:t xml:space="preserve"> dall’articolo 9-bis, comma 2, del decreto-legge </w:t>
      </w:r>
      <w:r w:rsidR="0F45489E">
        <w:t>1° ottobre</w:t>
      </w:r>
      <w:r>
        <w:t xml:space="preserve"> 1996, n. 510</w:t>
      </w:r>
      <w:r w:rsidR="362A59B5">
        <w:t xml:space="preserve"> </w:t>
      </w:r>
      <w:r>
        <w:t>“Disposizioni urgenti in materia di lavori socialmente utili, di interventi a sostegno del reddito e nel settore</w:t>
      </w:r>
      <w:r w:rsidR="652773DA">
        <w:t xml:space="preserve"> </w:t>
      </w:r>
      <w:r>
        <w:t>previdenziale”, convertito, con modificazioni, dalla legge 28 novembre 1996, n. 608, come modificato dalla</w:t>
      </w:r>
      <w:r w:rsidR="652773DA">
        <w:t xml:space="preserve"> </w:t>
      </w:r>
      <w:r>
        <w:t>legge 27 dicembre 2006, n. 296, art. 1, comma 1180;</w:t>
      </w:r>
    </w:p>
    <w:p w14:paraId="42BF8D2B" w14:textId="77777777" w:rsidR="00B377C8" w:rsidRPr="00B377C8" w:rsidRDefault="6CB11EE0" w:rsidP="6CB11EE0">
      <w:pPr>
        <w:pStyle w:val="Paragrafoelenco"/>
        <w:numPr>
          <w:ilvl w:val="0"/>
          <w:numId w:val="33"/>
        </w:numPr>
        <w:spacing w:after="0" w:line="276" w:lineRule="auto"/>
        <w:jc w:val="both"/>
      </w:pPr>
      <w:r w:rsidRPr="6CB11EE0">
        <w:rPr>
          <w:rFonts w:ascii="Calibri" w:eastAsia="Calibri" w:hAnsi="Calibri" w:cs="Calibri"/>
        </w:rPr>
        <w:t>di non aver ricevuto, per il/i lavoratore/i per i/il quale/i viene richiesto l’incentivo di cui al presente Avviso altri incentivi/sgravi al di fuori da quelli previsti all’articolo 7 dell’Avviso</w:t>
      </w:r>
      <w:r w:rsidR="00B377C8">
        <w:rPr>
          <w:rFonts w:ascii="Calibri" w:eastAsia="Calibri" w:hAnsi="Calibri" w:cs="Calibri"/>
        </w:rPr>
        <w:t>;</w:t>
      </w:r>
    </w:p>
    <w:p w14:paraId="014F9A63" w14:textId="0C161BB3" w:rsidR="00A608DD" w:rsidRPr="009E04E9" w:rsidRDefault="00B377C8" w:rsidP="6CB11EE0">
      <w:pPr>
        <w:pStyle w:val="Paragrafoelenco"/>
        <w:numPr>
          <w:ilvl w:val="0"/>
          <w:numId w:val="33"/>
        </w:numPr>
        <w:spacing w:after="0" w:line="276" w:lineRule="auto"/>
        <w:jc w:val="both"/>
      </w:pPr>
      <w:r>
        <w:rPr>
          <w:rFonts w:ascii="Calibri" w:eastAsia="Calibri" w:hAnsi="Calibri" w:cs="Calibri"/>
        </w:rPr>
        <w:t>di aver</w:t>
      </w:r>
      <w:r w:rsidR="009F3B54">
        <w:rPr>
          <w:rFonts w:ascii="Calibri" w:eastAsia="Calibri" w:hAnsi="Calibri" w:cs="Calibri"/>
        </w:rPr>
        <w:t xml:space="preserve"> preso</w:t>
      </w:r>
      <w:r w:rsidR="00542CDE">
        <w:rPr>
          <w:rFonts w:ascii="Calibri" w:eastAsia="Calibri" w:hAnsi="Calibri" w:cs="Calibri"/>
        </w:rPr>
        <w:t xml:space="preserve"> visione dell’informativa privacy</w:t>
      </w:r>
      <w:r w:rsidR="003D1043">
        <w:rPr>
          <w:rFonts w:ascii="Calibri" w:eastAsia="Calibri" w:hAnsi="Calibri" w:cs="Calibri"/>
        </w:rPr>
        <w:t xml:space="preserve"> </w:t>
      </w:r>
      <w:r w:rsidR="002A207D">
        <w:rPr>
          <w:rFonts w:ascii="Calibri" w:eastAsia="Calibri" w:hAnsi="Calibri" w:cs="Calibri"/>
        </w:rPr>
        <w:t xml:space="preserve">alla pagina istituzionale </w:t>
      </w:r>
      <w:hyperlink r:id="rId15" w:tgtFrame="_blank" w:history="1">
        <w:r w:rsidR="00AE2574">
          <w:rPr>
            <w:rStyle w:val="normaltextrun"/>
            <w:rFonts w:ascii="Calibri" w:hAnsi="Calibri" w:cs="Calibri"/>
            <w:color w:val="0563C1"/>
            <w:u w:val="single"/>
            <w:shd w:val="clear" w:color="auto" w:fill="FFFFFF"/>
          </w:rPr>
          <w:t>https://www.aspalsardegna.it/wp-content/uploads/2022/03/informativaprivacyaspalappalti.pdf</w:t>
        </w:r>
      </w:hyperlink>
      <w:r w:rsidR="00E668A3">
        <w:rPr>
          <w:rStyle w:val="normaltextrun"/>
          <w:rFonts w:ascii="Calibri" w:hAnsi="Calibri" w:cs="Calibri"/>
          <w:color w:val="000000"/>
          <w:shd w:val="clear" w:color="auto" w:fill="FFFFFF"/>
        </w:rPr>
        <w:t>.</w:t>
      </w:r>
      <w:r w:rsidR="00AE2574">
        <w:rPr>
          <w:rStyle w:val="normaltextrun"/>
          <w:rFonts w:ascii="Calibri" w:hAnsi="Calibri" w:cs="Calibri"/>
          <w:color w:val="000000"/>
          <w:shd w:val="clear" w:color="auto" w:fill="FFFFFF"/>
        </w:rPr>
        <w:t> </w:t>
      </w:r>
      <w:r w:rsidR="00AE2574">
        <w:rPr>
          <w:rStyle w:val="eop"/>
          <w:rFonts w:ascii="Calibri" w:hAnsi="Calibri" w:cs="Calibri"/>
          <w:color w:val="000000"/>
          <w:shd w:val="clear" w:color="auto" w:fill="FFFFFF"/>
        </w:rPr>
        <w:t> </w:t>
      </w:r>
      <w:r w:rsidR="00A608DD">
        <w:br/>
      </w:r>
    </w:p>
    <w:p w14:paraId="7ECB82D8" w14:textId="348F7C4D" w:rsidR="00A608DD" w:rsidRPr="009E04E9" w:rsidRDefault="1A39A23F" w:rsidP="33471B04">
      <w:pPr>
        <w:spacing w:after="0" w:line="276" w:lineRule="auto"/>
        <w:jc w:val="both"/>
      </w:pPr>
      <w:r>
        <w:t>Si impegna a mantenere lo stato occupazionale del/i lavoratore/i assunto/i, nei termini indicati</w:t>
      </w:r>
      <w:r w:rsidR="10FCEE6E">
        <w:t xml:space="preserve"> </w:t>
      </w:r>
      <w:r>
        <w:t xml:space="preserve">dall’Avviso </w:t>
      </w:r>
      <w:r w:rsidR="135027D8">
        <w:t>e a comunicare all'</w:t>
      </w:r>
      <w:proofErr w:type="spellStart"/>
      <w:r w:rsidR="135027D8">
        <w:t>Aspal</w:t>
      </w:r>
      <w:proofErr w:type="spellEnd"/>
      <w:r w:rsidR="135027D8">
        <w:t xml:space="preserve">, in forma scritta, gli aiuti in regime "de </w:t>
      </w:r>
      <w:proofErr w:type="spellStart"/>
      <w:r w:rsidR="135027D8">
        <w:t>minimis</w:t>
      </w:r>
      <w:proofErr w:type="spellEnd"/>
      <w:r w:rsidR="135027D8">
        <w:t>" che l'impresa dovesse ricevere successivamente alla presentazione della presente domanda.</w:t>
      </w:r>
    </w:p>
    <w:p w14:paraId="2512562E" w14:textId="77777777" w:rsidR="00F734A5" w:rsidRDefault="00F734A5" w:rsidP="00E51ECA">
      <w:pPr>
        <w:spacing w:after="0" w:line="276" w:lineRule="auto"/>
        <w:jc w:val="center"/>
        <w:rPr>
          <w:b/>
          <w:bCs/>
        </w:rPr>
      </w:pPr>
    </w:p>
    <w:p w14:paraId="774B1D53" w14:textId="77777777" w:rsidR="000B3B19" w:rsidRDefault="000B3B19" w:rsidP="00E51ECA">
      <w:pPr>
        <w:spacing w:after="0" w:line="276" w:lineRule="auto"/>
        <w:jc w:val="center"/>
        <w:rPr>
          <w:b/>
          <w:bCs/>
        </w:rPr>
      </w:pPr>
    </w:p>
    <w:p w14:paraId="17B0F41D" w14:textId="77777777" w:rsidR="000B3B19" w:rsidRDefault="000B3B19" w:rsidP="00E51ECA">
      <w:pPr>
        <w:spacing w:after="0" w:line="276" w:lineRule="auto"/>
        <w:jc w:val="center"/>
        <w:rPr>
          <w:b/>
          <w:bCs/>
        </w:rPr>
      </w:pPr>
    </w:p>
    <w:p w14:paraId="6067A51C" w14:textId="70604D65" w:rsidR="00A608DD" w:rsidRDefault="71C52A32" w:rsidP="00E51ECA">
      <w:pPr>
        <w:spacing w:after="0" w:line="276" w:lineRule="auto"/>
        <w:jc w:val="center"/>
        <w:rPr>
          <w:b/>
          <w:bCs/>
        </w:rPr>
      </w:pPr>
      <w:r w:rsidRPr="54F859D6">
        <w:rPr>
          <w:b/>
          <w:bCs/>
        </w:rPr>
        <w:lastRenderedPageBreak/>
        <w:t xml:space="preserve">CHIEDE </w:t>
      </w:r>
    </w:p>
    <w:p w14:paraId="196BE34F" w14:textId="77777777" w:rsidR="00F966DF" w:rsidRPr="009E04E9" w:rsidRDefault="00F966DF" w:rsidP="00E51ECA">
      <w:pPr>
        <w:spacing w:after="0" w:line="276" w:lineRule="auto"/>
        <w:jc w:val="center"/>
        <w:rPr>
          <w:b/>
          <w:bCs/>
        </w:rPr>
      </w:pPr>
    </w:p>
    <w:p w14:paraId="685077D8" w14:textId="64BFAE61" w:rsidR="00A608DD" w:rsidRDefault="71C52A32" w:rsidP="00E51ECA">
      <w:pPr>
        <w:spacing w:after="0" w:line="276" w:lineRule="auto"/>
        <w:jc w:val="both"/>
      </w:pPr>
      <w:r>
        <w:t xml:space="preserve">ai sensi del </w:t>
      </w:r>
      <w:r w:rsidR="5F90A7C1">
        <w:t>R</w:t>
      </w:r>
      <w:r>
        <w:t xml:space="preserve">egime de </w:t>
      </w:r>
      <w:proofErr w:type="spellStart"/>
      <w:r>
        <w:t>minimis</w:t>
      </w:r>
      <w:proofErr w:type="spellEnd"/>
      <w:r>
        <w:t xml:space="preserve"> (Regolamento UE n. 1407/2013 della Commissione Europea del 18</w:t>
      </w:r>
      <w:r w:rsidR="23B7E172">
        <w:t xml:space="preserve"> </w:t>
      </w:r>
      <w:r>
        <w:t>dicembre 2013, relativo all’applicazione degli articoli 107 e 108 del trattato sul funzionamento dell’Unione</w:t>
      </w:r>
      <w:r w:rsidR="23B7E172">
        <w:t xml:space="preserve"> </w:t>
      </w:r>
      <w:r>
        <w:t xml:space="preserve">Europea agli aiuti “de </w:t>
      </w:r>
      <w:proofErr w:type="spellStart"/>
      <w:r>
        <w:t>minimis</w:t>
      </w:r>
      <w:proofErr w:type="spellEnd"/>
      <w:r>
        <w:t>” pubblicato sulla Gazzetta ufficiale dell’Unione Europea del 24 dicembre</w:t>
      </w:r>
      <w:r w:rsidR="23B7E172">
        <w:t xml:space="preserve"> </w:t>
      </w:r>
      <w:r>
        <w:t>2013 alla serie L. 352),</w:t>
      </w:r>
    </w:p>
    <w:p w14:paraId="650F1E4F" w14:textId="3C0D2CF0" w:rsidR="00A608DD" w:rsidRDefault="00A608DD" w:rsidP="00E51ECA">
      <w:pPr>
        <w:spacing w:after="0" w:line="276" w:lineRule="auto"/>
        <w:jc w:val="both"/>
      </w:pPr>
    </w:p>
    <w:p w14:paraId="1EAD4E60" w14:textId="4ACBAA55" w:rsidR="00A608DD" w:rsidRDefault="71C52A32" w:rsidP="6AE78405">
      <w:pPr>
        <w:spacing w:after="0" w:line="276" w:lineRule="auto"/>
        <w:jc w:val="both"/>
      </w:pPr>
      <w:r>
        <w:t xml:space="preserve">la concessione dell'incentivo </w:t>
      </w:r>
      <w:proofErr w:type="spellStart"/>
      <w:r>
        <w:t>assunzionale</w:t>
      </w:r>
      <w:proofErr w:type="spellEnd"/>
      <w:r>
        <w:t xml:space="preserve"> pari a </w:t>
      </w:r>
      <w:r w:rsidR="535C8975" w:rsidRPr="03BE0C92">
        <w:rPr>
          <w:rFonts w:ascii="Calibri" w:eastAsia="Calibri" w:hAnsi="Calibri" w:cs="Calibri"/>
        </w:rPr>
        <w:t>€</w:t>
      </w:r>
      <w:r w:rsidR="6AE78405">
        <w:t xml:space="preserve"> ________________________</w:t>
      </w:r>
    </w:p>
    <w:p w14:paraId="25D86783" w14:textId="7BFC3B0E" w:rsidR="001A5157" w:rsidRDefault="00764378" w:rsidP="6AE78405">
      <w:pPr>
        <w:spacing w:after="0" w:line="276" w:lineRule="auto"/>
        <w:jc w:val="both"/>
      </w:pPr>
      <w:r>
        <w:t xml:space="preserve">        Nome e Cognome del lavoratore</w:t>
      </w:r>
      <w:r w:rsidR="00A608DD">
        <w:t xml:space="preserve"> ...............................................</w:t>
      </w:r>
      <w:r>
        <w:t xml:space="preserve"> </w:t>
      </w:r>
    </w:p>
    <w:p w14:paraId="1075FA41" w14:textId="2BAA8FC6" w:rsidR="001A5157" w:rsidRDefault="00290CDC" w:rsidP="6AE78405">
      <w:pPr>
        <w:spacing w:after="0" w:line="276" w:lineRule="auto"/>
        <w:jc w:val="both"/>
      </w:pPr>
      <w:r>
        <w:t xml:space="preserve">        Codice </w:t>
      </w:r>
      <w:r w:rsidR="00614963">
        <w:t>Comunicazione obbligatoria/UNILAV…</w:t>
      </w:r>
      <w:r>
        <w:t>………………</w:t>
      </w:r>
      <w:r w:rsidR="00A96DC3">
        <w:t>……………………….</w:t>
      </w:r>
      <w:r>
        <w:t>....</w:t>
      </w:r>
    </w:p>
    <w:p w14:paraId="1EC27AF3" w14:textId="5AB1F4B6" w:rsidR="00832B23" w:rsidRDefault="00876F6D" w:rsidP="00E51ECA">
      <w:pPr>
        <w:pStyle w:val="Paragrafoelenco"/>
        <w:spacing w:after="0" w:line="276" w:lineRule="auto"/>
        <w:jc w:val="both"/>
      </w:pPr>
      <w:r>
        <w:rPr>
          <w:rFonts w:cstheme="minorHAnsi"/>
        </w:rPr>
        <w:t xml:space="preserve">□ </w:t>
      </w:r>
      <w:r w:rsidR="001F595B">
        <w:t>Tempo determinato</w:t>
      </w:r>
      <w:r w:rsidR="001F595B">
        <w:tab/>
      </w:r>
      <w:r w:rsidR="00651ED1">
        <w:t xml:space="preserve">- </w:t>
      </w:r>
      <w:r w:rsidR="00651ED1">
        <w:tab/>
      </w:r>
      <w:r>
        <w:rPr>
          <w:rFonts w:cstheme="minorHAnsi"/>
        </w:rPr>
        <w:t>□</w:t>
      </w:r>
      <w:r>
        <w:t xml:space="preserve"> </w:t>
      </w:r>
      <w:r w:rsidR="001F595B">
        <w:t xml:space="preserve">Tempo indeterminato </w:t>
      </w:r>
      <w:r w:rsidR="001F595B">
        <w:tab/>
      </w:r>
    </w:p>
    <w:p w14:paraId="66BBD43C" w14:textId="01B4CF17" w:rsidR="001F595B" w:rsidRDefault="00876F6D" w:rsidP="00E51ECA">
      <w:pPr>
        <w:pStyle w:val="Paragrafoelenco"/>
        <w:spacing w:after="0" w:line="276" w:lineRule="auto"/>
        <w:jc w:val="both"/>
      </w:pPr>
      <w:r>
        <w:rPr>
          <w:rFonts w:cstheme="minorHAnsi"/>
        </w:rPr>
        <w:t xml:space="preserve">□ </w:t>
      </w:r>
      <w:r w:rsidR="00D9789C">
        <w:t>Full time</w:t>
      </w:r>
      <w:r w:rsidR="00D9789C">
        <w:tab/>
      </w:r>
      <w:r w:rsidR="00832B23">
        <w:tab/>
      </w:r>
      <w:r w:rsidR="00651ED1">
        <w:t xml:space="preserve">- </w:t>
      </w:r>
      <w:r w:rsidR="00651ED1">
        <w:tab/>
      </w:r>
      <w:r>
        <w:rPr>
          <w:rFonts w:cstheme="minorHAnsi"/>
        </w:rPr>
        <w:t xml:space="preserve">□ </w:t>
      </w:r>
      <w:r w:rsidR="00D9789C">
        <w:t>Part-time</w:t>
      </w:r>
    </w:p>
    <w:p w14:paraId="384FD728" w14:textId="77777777" w:rsidR="00A608DD" w:rsidRPr="00E657C7" w:rsidRDefault="00A608DD" w:rsidP="6AE78405">
      <w:pPr>
        <w:spacing w:after="0" w:line="276" w:lineRule="auto"/>
        <w:jc w:val="both"/>
        <w:rPr>
          <w:b/>
          <w:bCs/>
          <w:sz w:val="20"/>
          <w:szCs w:val="20"/>
        </w:rPr>
      </w:pPr>
      <w:r w:rsidRPr="6AE78405">
        <w:rPr>
          <w:b/>
          <w:bCs/>
          <w:sz w:val="20"/>
          <w:szCs w:val="20"/>
        </w:rPr>
        <w:t>(informazioni da replicare per ogni lavoratore assunto)</w:t>
      </w:r>
    </w:p>
    <w:p w14:paraId="69FDDE63" w14:textId="77777777" w:rsidR="00A608DD" w:rsidRDefault="00A608DD" w:rsidP="00E51ECA">
      <w:pPr>
        <w:spacing w:after="0" w:line="276" w:lineRule="auto"/>
        <w:jc w:val="both"/>
      </w:pPr>
    </w:p>
    <w:p w14:paraId="5C953AB1" w14:textId="29F68282" w:rsidR="535C8975" w:rsidRDefault="535C8975" w:rsidP="535C8975">
      <w:pPr>
        <w:spacing w:after="0" w:line="276" w:lineRule="auto"/>
        <w:jc w:val="both"/>
      </w:pPr>
    </w:p>
    <w:p w14:paraId="79E76ADB" w14:textId="77777777" w:rsidR="00ED4916" w:rsidRDefault="00ED4916" w:rsidP="00E51ECA">
      <w:pPr>
        <w:spacing w:after="0" w:line="276" w:lineRule="auto"/>
        <w:jc w:val="center"/>
        <w:rPr>
          <w:b/>
          <w:bCs/>
        </w:rPr>
      </w:pPr>
    </w:p>
    <w:p w14:paraId="1907A8F1" w14:textId="6BACC9E6" w:rsidR="00A608DD" w:rsidRPr="001A5157" w:rsidRDefault="00A608DD" w:rsidP="00E51ECA">
      <w:pPr>
        <w:spacing w:after="0" w:line="276" w:lineRule="auto"/>
        <w:jc w:val="center"/>
        <w:rPr>
          <w:b/>
          <w:bCs/>
        </w:rPr>
      </w:pPr>
      <w:r w:rsidRPr="001A5157">
        <w:rPr>
          <w:b/>
          <w:bCs/>
        </w:rPr>
        <w:t>DICHIAR</w:t>
      </w:r>
      <w:r w:rsidR="00ED4916">
        <w:rPr>
          <w:b/>
          <w:bCs/>
        </w:rPr>
        <w:t>A</w:t>
      </w:r>
      <w:r w:rsidRPr="001A5157">
        <w:rPr>
          <w:b/>
          <w:bCs/>
        </w:rPr>
        <w:t xml:space="preserve"> CHE</w:t>
      </w:r>
    </w:p>
    <w:p w14:paraId="51E19DD8" w14:textId="1C109BFD" w:rsidR="1AD98047" w:rsidRDefault="1AD98047" w:rsidP="03BE0C92">
      <w:pPr>
        <w:spacing w:after="0" w:line="276" w:lineRule="auto"/>
        <w:jc w:val="both"/>
      </w:pPr>
      <w:r>
        <w:t>l</w:t>
      </w:r>
      <w:r w:rsidR="71C52A32">
        <w:t>a presente domanda di concessione del contributo rispetta le condizioni definite sia dalla normativa</w:t>
      </w:r>
      <w:r>
        <w:t xml:space="preserve"> </w:t>
      </w:r>
      <w:r w:rsidR="71C52A32">
        <w:t>comunitaria, nazionale e regionale di riferimento e sia dall’Avviso sopra richiamato e pubblicato sul sito web</w:t>
      </w:r>
      <w:r>
        <w:t xml:space="preserve"> </w:t>
      </w:r>
      <w:hyperlink r:id="rId16">
        <w:r w:rsidR="69339C9D" w:rsidRPr="03BE0C92">
          <w:rPr>
            <w:rStyle w:val="Collegamentoipertestuale"/>
          </w:rPr>
          <w:t>www.regione.sardegna.it/agenziaregionaleperillavoro</w:t>
        </w:r>
      </w:hyperlink>
      <w:r w:rsidR="71C52A32">
        <w:t xml:space="preserve"> di cui h</w:t>
      </w:r>
      <w:r w:rsidR="3877E2BB">
        <w:t>a</w:t>
      </w:r>
      <w:r w:rsidR="71C52A32">
        <w:t xml:space="preserve"> preso atto</w:t>
      </w:r>
      <w:r w:rsidR="753D1B8D">
        <w:t>.</w:t>
      </w:r>
      <w:r w:rsidR="03BE0C92">
        <w:t xml:space="preserve"> </w:t>
      </w:r>
    </w:p>
    <w:p w14:paraId="42FF7BF1" w14:textId="117346D3" w:rsidR="03BE0C92" w:rsidRDefault="03BE0C92" w:rsidP="03BE0C92">
      <w:pPr>
        <w:spacing w:after="0" w:line="276" w:lineRule="auto"/>
        <w:jc w:val="both"/>
      </w:pPr>
    </w:p>
    <w:p w14:paraId="608D8D42" w14:textId="77777777" w:rsidR="00143EC2" w:rsidRDefault="00143EC2" w:rsidP="00E51ECA">
      <w:pPr>
        <w:spacing w:after="0" w:line="276" w:lineRule="auto"/>
        <w:jc w:val="both"/>
      </w:pPr>
    </w:p>
    <w:p w14:paraId="3CB51E79" w14:textId="77777777" w:rsidR="001A5C9E" w:rsidRDefault="001A5C9E" w:rsidP="00E51ECA">
      <w:pPr>
        <w:spacing w:after="0" w:line="276" w:lineRule="auto"/>
        <w:jc w:val="both"/>
      </w:pPr>
    </w:p>
    <w:p w14:paraId="53B28DA4" w14:textId="77777777" w:rsidR="001A5C9E" w:rsidRDefault="001A5C9E" w:rsidP="00E51ECA">
      <w:pPr>
        <w:spacing w:after="0" w:line="276" w:lineRule="auto"/>
        <w:jc w:val="both"/>
      </w:pPr>
    </w:p>
    <w:p w14:paraId="4AC02C3F" w14:textId="3B1FA494" w:rsidR="00A608DD" w:rsidRDefault="00A608DD" w:rsidP="00E51ECA">
      <w:pPr>
        <w:spacing w:after="0" w:line="276" w:lineRule="auto"/>
        <w:jc w:val="both"/>
      </w:pPr>
      <w:r>
        <w:t>Luogo e data</w:t>
      </w:r>
    </w:p>
    <w:p w14:paraId="50A54F0C" w14:textId="1C4C9D6B" w:rsidR="00D1417D" w:rsidRDefault="00D1417D" w:rsidP="00E51ECA">
      <w:pPr>
        <w:spacing w:after="0" w:line="276" w:lineRule="auto"/>
        <w:jc w:val="both"/>
      </w:pPr>
      <w:r>
        <w:t>_____________________________</w:t>
      </w:r>
    </w:p>
    <w:p w14:paraId="14349617" w14:textId="77777777" w:rsidR="00E96C4E" w:rsidRDefault="00A608DD" w:rsidP="00E51ECA">
      <w:pPr>
        <w:spacing w:after="0" w:line="276" w:lineRule="auto"/>
        <w:jc w:val="right"/>
      </w:pPr>
      <w:r>
        <w:t>Legale Rappresentante o suo delegato*</w:t>
      </w:r>
    </w:p>
    <w:p w14:paraId="2679A0CC" w14:textId="7227F62C" w:rsidR="00A608DD" w:rsidRDefault="00E96C4E" w:rsidP="00E51ECA">
      <w:pPr>
        <w:spacing w:after="0" w:line="276" w:lineRule="auto"/>
        <w:jc w:val="right"/>
      </w:pPr>
      <w:r>
        <w:t>______</w:t>
      </w:r>
      <w:r w:rsidR="00A608DD">
        <w:t>___________________________</w:t>
      </w:r>
    </w:p>
    <w:p w14:paraId="231A703A" w14:textId="77777777" w:rsidR="00A608DD" w:rsidRDefault="00A608DD" w:rsidP="00E51ECA">
      <w:pPr>
        <w:spacing w:after="0" w:line="276" w:lineRule="auto"/>
        <w:jc w:val="right"/>
      </w:pPr>
      <w:r>
        <w:t>(timbro e firma)</w:t>
      </w:r>
    </w:p>
    <w:p w14:paraId="42B16298" w14:textId="77777777" w:rsidR="001A5C9E" w:rsidRDefault="001A5C9E" w:rsidP="00E51ECA">
      <w:pPr>
        <w:spacing w:after="0" w:line="276" w:lineRule="auto"/>
        <w:jc w:val="both"/>
      </w:pPr>
    </w:p>
    <w:p w14:paraId="48502ACD" w14:textId="03F0A9DE" w:rsidR="00A608DD" w:rsidRPr="007C2695" w:rsidRDefault="00A608DD" w:rsidP="00960484">
      <w:pPr>
        <w:spacing w:after="0" w:line="276" w:lineRule="auto"/>
        <w:jc w:val="both"/>
        <w:rPr>
          <w:b/>
          <w:bCs/>
          <w:sz w:val="20"/>
          <w:szCs w:val="20"/>
        </w:rPr>
      </w:pPr>
      <w:r w:rsidRPr="007C2695">
        <w:rPr>
          <w:b/>
          <w:bCs/>
          <w:sz w:val="20"/>
          <w:szCs w:val="20"/>
        </w:rPr>
        <w:t>Si allegano:</w:t>
      </w:r>
    </w:p>
    <w:p w14:paraId="1551E716" w14:textId="20DD9595" w:rsidR="00960484" w:rsidRDefault="00960484" w:rsidP="00960484">
      <w:pPr>
        <w:spacing w:after="0" w:line="276" w:lineRule="auto"/>
        <w:jc w:val="both"/>
        <w:rPr>
          <w:b/>
          <w:bCs/>
          <w:sz w:val="20"/>
          <w:szCs w:val="20"/>
        </w:rPr>
      </w:pPr>
      <w:r>
        <w:rPr>
          <w:b/>
          <w:bCs/>
          <w:sz w:val="20"/>
          <w:szCs w:val="20"/>
        </w:rPr>
        <w:t>Allegato 2</w:t>
      </w:r>
      <w:r w:rsidR="007D00C5">
        <w:rPr>
          <w:b/>
          <w:bCs/>
          <w:sz w:val="20"/>
          <w:szCs w:val="20"/>
        </w:rPr>
        <w:t xml:space="preserve"> – Dichiarazioni sostitutive ai sensi</w:t>
      </w:r>
      <w:r w:rsidR="00884CA8" w:rsidRPr="00884CA8">
        <w:t xml:space="preserve"> </w:t>
      </w:r>
      <w:r w:rsidR="00884CA8">
        <w:rPr>
          <w:b/>
          <w:bCs/>
          <w:sz w:val="20"/>
          <w:szCs w:val="20"/>
        </w:rPr>
        <w:t>D.P.R.</w:t>
      </w:r>
      <w:r w:rsidR="00884CA8" w:rsidRPr="00884CA8">
        <w:rPr>
          <w:b/>
          <w:bCs/>
          <w:sz w:val="20"/>
          <w:szCs w:val="20"/>
        </w:rPr>
        <w:t xml:space="preserve"> 28 dicembre 2000, n. 445 e </w:t>
      </w:r>
      <w:proofErr w:type="spellStart"/>
      <w:r w:rsidR="00884CA8" w:rsidRPr="00884CA8">
        <w:rPr>
          <w:b/>
          <w:bCs/>
          <w:sz w:val="20"/>
          <w:szCs w:val="20"/>
        </w:rPr>
        <w:t>s.m.i.</w:t>
      </w:r>
      <w:proofErr w:type="spellEnd"/>
    </w:p>
    <w:p w14:paraId="1DE6322D" w14:textId="2E78B765" w:rsidR="00960484" w:rsidRDefault="00960484" w:rsidP="00960484">
      <w:pPr>
        <w:spacing w:after="0" w:line="276" w:lineRule="auto"/>
        <w:jc w:val="both"/>
        <w:rPr>
          <w:b/>
          <w:bCs/>
          <w:sz w:val="20"/>
          <w:szCs w:val="20"/>
        </w:rPr>
      </w:pPr>
      <w:r>
        <w:rPr>
          <w:b/>
          <w:bCs/>
          <w:sz w:val="20"/>
          <w:szCs w:val="20"/>
        </w:rPr>
        <w:t xml:space="preserve">Allegato </w:t>
      </w:r>
      <w:r w:rsidR="007D00C5">
        <w:rPr>
          <w:b/>
          <w:bCs/>
          <w:sz w:val="20"/>
          <w:szCs w:val="20"/>
        </w:rPr>
        <w:t>3</w:t>
      </w:r>
      <w:r>
        <w:rPr>
          <w:b/>
          <w:bCs/>
          <w:sz w:val="20"/>
          <w:szCs w:val="20"/>
        </w:rPr>
        <w:t xml:space="preserve"> </w:t>
      </w:r>
      <w:r w:rsidR="007D00C5">
        <w:rPr>
          <w:b/>
          <w:bCs/>
          <w:sz w:val="20"/>
          <w:szCs w:val="20"/>
        </w:rPr>
        <w:t>–</w:t>
      </w:r>
      <w:r>
        <w:rPr>
          <w:b/>
          <w:bCs/>
          <w:sz w:val="20"/>
          <w:szCs w:val="20"/>
        </w:rPr>
        <w:t xml:space="preserve"> </w:t>
      </w:r>
      <w:r w:rsidR="007D00C5">
        <w:rPr>
          <w:b/>
          <w:bCs/>
          <w:sz w:val="20"/>
          <w:szCs w:val="20"/>
        </w:rPr>
        <w:t xml:space="preserve">Riepilogo </w:t>
      </w:r>
      <w:r w:rsidR="00C10561">
        <w:rPr>
          <w:b/>
          <w:bCs/>
          <w:sz w:val="20"/>
          <w:szCs w:val="20"/>
        </w:rPr>
        <w:t>Lavoratori</w:t>
      </w:r>
    </w:p>
    <w:p w14:paraId="303F3B5E" w14:textId="5EC4CFC0" w:rsidR="008A2DE9" w:rsidRDefault="008A2DE9" w:rsidP="00960484">
      <w:pPr>
        <w:spacing w:after="0" w:line="276" w:lineRule="auto"/>
        <w:jc w:val="both"/>
        <w:rPr>
          <w:b/>
          <w:bCs/>
          <w:sz w:val="20"/>
          <w:szCs w:val="20"/>
        </w:rPr>
      </w:pPr>
      <w:r w:rsidRPr="00F60C19">
        <w:rPr>
          <w:b/>
          <w:bCs/>
          <w:sz w:val="20"/>
          <w:szCs w:val="20"/>
        </w:rPr>
        <w:t>Allegato 4 – Tracciabilità flussi finanziari</w:t>
      </w:r>
    </w:p>
    <w:p w14:paraId="3343BB77" w14:textId="1F03236F" w:rsidR="0010288A" w:rsidRDefault="0010288A" w:rsidP="00960484">
      <w:pPr>
        <w:spacing w:after="0" w:line="276" w:lineRule="auto"/>
        <w:jc w:val="both"/>
        <w:rPr>
          <w:b/>
          <w:bCs/>
          <w:sz w:val="20"/>
          <w:szCs w:val="20"/>
        </w:rPr>
      </w:pPr>
      <w:r>
        <w:rPr>
          <w:b/>
          <w:bCs/>
          <w:sz w:val="20"/>
          <w:szCs w:val="20"/>
        </w:rPr>
        <w:t xml:space="preserve">Contratto di assunzione dei lavoratori </w:t>
      </w:r>
      <w:r w:rsidR="00321FF2">
        <w:rPr>
          <w:b/>
          <w:bCs/>
          <w:sz w:val="20"/>
          <w:szCs w:val="20"/>
        </w:rPr>
        <w:t>per i quali si richiede l’incentivo</w:t>
      </w:r>
    </w:p>
    <w:p w14:paraId="4686CA1F" w14:textId="60DAAE13" w:rsidR="00A608DD" w:rsidRPr="007C2695" w:rsidRDefault="000B3B19" w:rsidP="00960484">
      <w:pPr>
        <w:spacing w:after="0" w:line="276" w:lineRule="auto"/>
        <w:jc w:val="both"/>
        <w:rPr>
          <w:b/>
          <w:bCs/>
          <w:sz w:val="20"/>
          <w:szCs w:val="20"/>
        </w:rPr>
      </w:pPr>
      <w:r>
        <w:rPr>
          <w:b/>
          <w:bCs/>
          <w:sz w:val="20"/>
          <w:szCs w:val="20"/>
        </w:rPr>
        <w:t>Fotoc</w:t>
      </w:r>
      <w:bookmarkStart w:id="0" w:name="_GoBack"/>
      <w:bookmarkEnd w:id="0"/>
      <w:r w:rsidR="00A608DD" w:rsidRPr="007C2695">
        <w:rPr>
          <w:b/>
          <w:bCs/>
          <w:sz w:val="20"/>
          <w:szCs w:val="20"/>
        </w:rPr>
        <w:t>opia del documento d’identità in corso di validità del legale rappresentante o suo delegato ai sensi del DPR 445/2000;</w:t>
      </w:r>
    </w:p>
    <w:p w14:paraId="7EC08DFE" w14:textId="77777777" w:rsidR="007F458F" w:rsidRDefault="007F458F" w:rsidP="00E51ECA">
      <w:pPr>
        <w:spacing w:after="0" w:line="276" w:lineRule="auto"/>
        <w:ind w:left="708"/>
        <w:jc w:val="both"/>
        <w:rPr>
          <w:b/>
          <w:bCs/>
          <w:sz w:val="20"/>
          <w:szCs w:val="20"/>
        </w:rPr>
      </w:pPr>
    </w:p>
    <w:p w14:paraId="3A6F6E26" w14:textId="40B65828" w:rsidR="00607DCE" w:rsidRPr="007C2695" w:rsidRDefault="00A608DD" w:rsidP="00A96DC3">
      <w:pPr>
        <w:spacing w:after="0" w:line="276" w:lineRule="auto"/>
        <w:jc w:val="both"/>
      </w:pPr>
      <w:r w:rsidRPr="007C2695">
        <w:rPr>
          <w:b/>
          <w:bCs/>
          <w:sz w:val="20"/>
          <w:szCs w:val="20"/>
        </w:rPr>
        <w:t>(*) In caso di altro soggetto munito di poteri di firma, allegare atto di delega o altro documento comprovante i poteri</w:t>
      </w:r>
      <w:r w:rsidR="007C2695" w:rsidRPr="007C2695">
        <w:rPr>
          <w:b/>
          <w:bCs/>
          <w:sz w:val="20"/>
          <w:szCs w:val="20"/>
        </w:rPr>
        <w:t xml:space="preserve"> </w:t>
      </w:r>
      <w:r w:rsidRPr="007C2695">
        <w:rPr>
          <w:b/>
          <w:bCs/>
          <w:sz w:val="20"/>
          <w:szCs w:val="20"/>
        </w:rPr>
        <w:t>di firma</w:t>
      </w:r>
    </w:p>
    <w:sectPr w:rsidR="00607DCE" w:rsidRPr="007C269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9B558" w14:textId="77777777" w:rsidR="00954ED8" w:rsidRDefault="00954ED8" w:rsidP="002D4C2B">
      <w:pPr>
        <w:spacing w:after="0" w:line="240" w:lineRule="auto"/>
      </w:pPr>
      <w:r>
        <w:separator/>
      </w:r>
    </w:p>
  </w:endnote>
  <w:endnote w:type="continuationSeparator" w:id="0">
    <w:p w14:paraId="33140822" w14:textId="77777777" w:rsidR="00954ED8" w:rsidRDefault="00954ED8" w:rsidP="002D4C2B">
      <w:pPr>
        <w:spacing w:after="0" w:line="240" w:lineRule="auto"/>
      </w:pPr>
      <w:r>
        <w:continuationSeparator/>
      </w:r>
    </w:p>
  </w:endnote>
  <w:endnote w:type="continuationNotice" w:id="1">
    <w:p w14:paraId="7538F1B7" w14:textId="77777777" w:rsidR="00954ED8" w:rsidRDefault="00954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6F5C6" w14:textId="77777777" w:rsidR="00954ED8" w:rsidRDefault="00954ED8" w:rsidP="002D4C2B">
      <w:pPr>
        <w:spacing w:after="0" w:line="240" w:lineRule="auto"/>
      </w:pPr>
      <w:r>
        <w:separator/>
      </w:r>
    </w:p>
  </w:footnote>
  <w:footnote w:type="continuationSeparator" w:id="0">
    <w:p w14:paraId="74BC5A60" w14:textId="77777777" w:rsidR="00954ED8" w:rsidRDefault="00954ED8" w:rsidP="002D4C2B">
      <w:pPr>
        <w:spacing w:after="0" w:line="240" w:lineRule="auto"/>
      </w:pPr>
      <w:r>
        <w:continuationSeparator/>
      </w:r>
    </w:p>
  </w:footnote>
  <w:footnote w:type="continuationNotice" w:id="1">
    <w:p w14:paraId="5E3232CE" w14:textId="77777777" w:rsidR="00954ED8" w:rsidRDefault="00954ED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C99"/>
    <w:multiLevelType w:val="hybridMultilevel"/>
    <w:tmpl w:val="25F0BA8A"/>
    <w:lvl w:ilvl="0" w:tplc="25E89D8C">
      <w:start w:val="1"/>
      <w:numFmt w:val="lowerLetter"/>
      <w:lvlText w:val="%1)"/>
      <w:lvlJc w:val="left"/>
      <w:pPr>
        <w:ind w:left="720" w:hanging="360"/>
      </w:pPr>
      <w:rPr>
        <w:rFonts w:hint="default"/>
        <w:color w:val="4472C4" w:themeColor="accen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6C58CC"/>
    <w:multiLevelType w:val="hybridMultilevel"/>
    <w:tmpl w:val="FFFFFFFF"/>
    <w:lvl w:ilvl="0" w:tplc="9C38ABEC">
      <w:start w:val="1"/>
      <w:numFmt w:val="bullet"/>
      <w:lvlText w:val=""/>
      <w:lvlJc w:val="left"/>
      <w:pPr>
        <w:ind w:left="720" w:hanging="360"/>
      </w:pPr>
      <w:rPr>
        <w:rFonts w:ascii="Symbol" w:hAnsi="Symbol" w:hint="default"/>
      </w:rPr>
    </w:lvl>
    <w:lvl w:ilvl="1" w:tplc="27228FF8">
      <w:start w:val="1"/>
      <w:numFmt w:val="bullet"/>
      <w:lvlText w:val="o"/>
      <w:lvlJc w:val="left"/>
      <w:pPr>
        <w:ind w:left="1440" w:hanging="360"/>
      </w:pPr>
      <w:rPr>
        <w:rFonts w:ascii="Courier New" w:hAnsi="Courier New" w:hint="default"/>
      </w:rPr>
    </w:lvl>
    <w:lvl w:ilvl="2" w:tplc="91B8BA0C">
      <w:start w:val="1"/>
      <w:numFmt w:val="bullet"/>
      <w:lvlText w:val=""/>
      <w:lvlJc w:val="left"/>
      <w:pPr>
        <w:ind w:left="2160" w:hanging="360"/>
      </w:pPr>
      <w:rPr>
        <w:rFonts w:ascii="Wingdings" w:hAnsi="Wingdings" w:hint="default"/>
      </w:rPr>
    </w:lvl>
    <w:lvl w:ilvl="3" w:tplc="0C8C9940">
      <w:start w:val="1"/>
      <w:numFmt w:val="bullet"/>
      <w:lvlText w:val=""/>
      <w:lvlJc w:val="left"/>
      <w:pPr>
        <w:ind w:left="2880" w:hanging="360"/>
      </w:pPr>
      <w:rPr>
        <w:rFonts w:ascii="Symbol" w:hAnsi="Symbol" w:hint="default"/>
      </w:rPr>
    </w:lvl>
    <w:lvl w:ilvl="4" w:tplc="D09CA4BA">
      <w:start w:val="1"/>
      <w:numFmt w:val="bullet"/>
      <w:lvlText w:val="o"/>
      <w:lvlJc w:val="left"/>
      <w:pPr>
        <w:ind w:left="3600" w:hanging="360"/>
      </w:pPr>
      <w:rPr>
        <w:rFonts w:ascii="Courier New" w:hAnsi="Courier New" w:hint="default"/>
      </w:rPr>
    </w:lvl>
    <w:lvl w:ilvl="5" w:tplc="F13414CC">
      <w:start w:val="1"/>
      <w:numFmt w:val="bullet"/>
      <w:lvlText w:val=""/>
      <w:lvlJc w:val="left"/>
      <w:pPr>
        <w:ind w:left="4320" w:hanging="360"/>
      </w:pPr>
      <w:rPr>
        <w:rFonts w:ascii="Wingdings" w:hAnsi="Wingdings" w:hint="default"/>
      </w:rPr>
    </w:lvl>
    <w:lvl w:ilvl="6" w:tplc="1ECCB964">
      <w:start w:val="1"/>
      <w:numFmt w:val="bullet"/>
      <w:lvlText w:val=""/>
      <w:lvlJc w:val="left"/>
      <w:pPr>
        <w:ind w:left="5040" w:hanging="360"/>
      </w:pPr>
      <w:rPr>
        <w:rFonts w:ascii="Symbol" w:hAnsi="Symbol" w:hint="default"/>
      </w:rPr>
    </w:lvl>
    <w:lvl w:ilvl="7" w:tplc="EB40BC0C">
      <w:start w:val="1"/>
      <w:numFmt w:val="bullet"/>
      <w:lvlText w:val="o"/>
      <w:lvlJc w:val="left"/>
      <w:pPr>
        <w:ind w:left="5760" w:hanging="360"/>
      </w:pPr>
      <w:rPr>
        <w:rFonts w:ascii="Courier New" w:hAnsi="Courier New" w:hint="default"/>
      </w:rPr>
    </w:lvl>
    <w:lvl w:ilvl="8" w:tplc="94609162">
      <w:start w:val="1"/>
      <w:numFmt w:val="bullet"/>
      <w:lvlText w:val=""/>
      <w:lvlJc w:val="left"/>
      <w:pPr>
        <w:ind w:left="6480" w:hanging="360"/>
      </w:pPr>
      <w:rPr>
        <w:rFonts w:ascii="Wingdings" w:hAnsi="Wingdings" w:hint="default"/>
      </w:rPr>
    </w:lvl>
  </w:abstractNum>
  <w:abstractNum w:abstractNumId="2">
    <w:nsid w:val="02A21EB5"/>
    <w:multiLevelType w:val="hybridMultilevel"/>
    <w:tmpl w:val="982A0814"/>
    <w:lvl w:ilvl="0" w:tplc="1D6AC7D4">
      <w:numFmt w:val="bullet"/>
      <w:lvlText w:val="-"/>
      <w:lvlJc w:val="left"/>
      <w:pPr>
        <w:ind w:left="720" w:hanging="360"/>
      </w:pPr>
      <w:rPr>
        <w:rFonts w:ascii="Calibri" w:hAnsi="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D57F0A"/>
    <w:multiLevelType w:val="hybridMultilevel"/>
    <w:tmpl w:val="E5B280CE"/>
    <w:lvl w:ilvl="0" w:tplc="FEF48014">
      <w:start w:val="1"/>
      <w:numFmt w:val="bullet"/>
      <w:lvlText w:val="□"/>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5A77962"/>
    <w:multiLevelType w:val="hybridMultilevel"/>
    <w:tmpl w:val="DC869DCA"/>
    <w:lvl w:ilvl="0" w:tplc="1D6AC7D4">
      <w:numFmt w:val="bullet"/>
      <w:lvlText w:val="-"/>
      <w:lvlJc w:val="left"/>
      <w:pPr>
        <w:ind w:left="720" w:hanging="360"/>
      </w:pPr>
      <w:rPr>
        <w:rFonts w:ascii="Calibri" w:hAnsi="Calibri" w:hint="default"/>
        <w:sz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317E43"/>
    <w:multiLevelType w:val="hybridMultilevel"/>
    <w:tmpl w:val="A40CDA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635896"/>
    <w:multiLevelType w:val="hybridMultilevel"/>
    <w:tmpl w:val="7DFC9AD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D56116"/>
    <w:multiLevelType w:val="hybridMultilevel"/>
    <w:tmpl w:val="AB94C43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6E801F3"/>
    <w:multiLevelType w:val="hybridMultilevel"/>
    <w:tmpl w:val="D5B4DD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5DD3742"/>
    <w:multiLevelType w:val="hybridMultilevel"/>
    <w:tmpl w:val="D22CA3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886C5B"/>
    <w:multiLevelType w:val="hybridMultilevel"/>
    <w:tmpl w:val="598471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B470A0"/>
    <w:multiLevelType w:val="hybridMultilevel"/>
    <w:tmpl w:val="0CCE9964"/>
    <w:lvl w:ilvl="0" w:tplc="FEF4801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C06C84"/>
    <w:multiLevelType w:val="hybridMultilevel"/>
    <w:tmpl w:val="C97E7D92"/>
    <w:lvl w:ilvl="0" w:tplc="04100001">
      <w:start w:val="1"/>
      <w:numFmt w:val="bullet"/>
      <w:lvlText w:val=""/>
      <w:lvlJc w:val="left"/>
      <w:pPr>
        <w:ind w:left="771" w:hanging="360"/>
      </w:pPr>
      <w:rPr>
        <w:rFonts w:ascii="Symbol" w:hAnsi="Symbol"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13">
    <w:nsid w:val="2B4E0C9C"/>
    <w:multiLevelType w:val="hybridMultilevel"/>
    <w:tmpl w:val="C3F6509A"/>
    <w:lvl w:ilvl="0" w:tplc="883269F8">
      <w:start w:val="1"/>
      <w:numFmt w:val="decimal"/>
      <w:lvlText w:val="%1."/>
      <w:lvlJc w:val="left"/>
      <w:pPr>
        <w:ind w:left="720" w:hanging="360"/>
      </w:pPr>
    </w:lvl>
    <w:lvl w:ilvl="1" w:tplc="CB0AE174">
      <w:start w:val="1"/>
      <w:numFmt w:val="lowerLetter"/>
      <w:lvlText w:val="%2."/>
      <w:lvlJc w:val="left"/>
      <w:pPr>
        <w:ind w:left="1440" w:hanging="360"/>
      </w:pPr>
    </w:lvl>
    <w:lvl w:ilvl="2" w:tplc="A36A8B54">
      <w:start w:val="1"/>
      <w:numFmt w:val="lowerRoman"/>
      <w:lvlText w:val="%3."/>
      <w:lvlJc w:val="right"/>
      <w:pPr>
        <w:ind w:left="2160" w:hanging="180"/>
      </w:pPr>
    </w:lvl>
    <w:lvl w:ilvl="3" w:tplc="954E5016">
      <w:start w:val="1"/>
      <w:numFmt w:val="decimal"/>
      <w:lvlText w:val="%4."/>
      <w:lvlJc w:val="left"/>
      <w:pPr>
        <w:ind w:left="2880" w:hanging="360"/>
      </w:pPr>
    </w:lvl>
    <w:lvl w:ilvl="4" w:tplc="B9A8E06C">
      <w:start w:val="1"/>
      <w:numFmt w:val="lowerLetter"/>
      <w:lvlText w:val="%5."/>
      <w:lvlJc w:val="left"/>
      <w:pPr>
        <w:ind w:left="3600" w:hanging="360"/>
      </w:pPr>
    </w:lvl>
    <w:lvl w:ilvl="5" w:tplc="3260EB44">
      <w:start w:val="1"/>
      <w:numFmt w:val="lowerRoman"/>
      <w:lvlText w:val="%6."/>
      <w:lvlJc w:val="right"/>
      <w:pPr>
        <w:ind w:left="4320" w:hanging="180"/>
      </w:pPr>
    </w:lvl>
    <w:lvl w:ilvl="6" w:tplc="41BC1B90">
      <w:start w:val="1"/>
      <w:numFmt w:val="decimal"/>
      <w:lvlText w:val="%7."/>
      <w:lvlJc w:val="left"/>
      <w:pPr>
        <w:ind w:left="5040" w:hanging="360"/>
      </w:pPr>
    </w:lvl>
    <w:lvl w:ilvl="7" w:tplc="CA98C28A">
      <w:start w:val="1"/>
      <w:numFmt w:val="lowerLetter"/>
      <w:lvlText w:val="%8."/>
      <w:lvlJc w:val="left"/>
      <w:pPr>
        <w:ind w:left="5760" w:hanging="360"/>
      </w:pPr>
    </w:lvl>
    <w:lvl w:ilvl="8" w:tplc="A09E3B6C">
      <w:start w:val="1"/>
      <w:numFmt w:val="lowerRoman"/>
      <w:lvlText w:val="%9."/>
      <w:lvlJc w:val="right"/>
      <w:pPr>
        <w:ind w:left="6480" w:hanging="180"/>
      </w:pPr>
    </w:lvl>
  </w:abstractNum>
  <w:abstractNum w:abstractNumId="14">
    <w:nsid w:val="36384F66"/>
    <w:multiLevelType w:val="hybridMultilevel"/>
    <w:tmpl w:val="9B9A07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D93901"/>
    <w:multiLevelType w:val="hybridMultilevel"/>
    <w:tmpl w:val="37E485B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44595C1A"/>
    <w:multiLevelType w:val="hybridMultilevel"/>
    <w:tmpl w:val="10CCA1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4A24AB6"/>
    <w:multiLevelType w:val="hybridMultilevel"/>
    <w:tmpl w:val="40544D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6C3CB0"/>
    <w:multiLevelType w:val="hybridMultilevel"/>
    <w:tmpl w:val="EE48EF96"/>
    <w:lvl w:ilvl="0" w:tplc="F014D5C8">
      <w:start w:val="1"/>
      <w:numFmt w:val="bullet"/>
      <w:lvlText w:val=""/>
      <w:lvlJc w:val="left"/>
      <w:pPr>
        <w:ind w:left="720" w:hanging="360"/>
      </w:pPr>
      <w:rPr>
        <w:rFonts w:ascii="Wingdings" w:hAnsi="Wingdings" w:hint="default"/>
      </w:rPr>
    </w:lvl>
    <w:lvl w:ilvl="1" w:tplc="FC2CE64A">
      <w:start w:val="1"/>
      <w:numFmt w:val="bullet"/>
      <w:lvlText w:val="o"/>
      <w:lvlJc w:val="left"/>
      <w:pPr>
        <w:ind w:left="1440" w:hanging="360"/>
      </w:pPr>
      <w:rPr>
        <w:rFonts w:ascii="Courier New" w:hAnsi="Courier New" w:hint="default"/>
      </w:rPr>
    </w:lvl>
    <w:lvl w:ilvl="2" w:tplc="406A8820">
      <w:start w:val="1"/>
      <w:numFmt w:val="bullet"/>
      <w:lvlText w:val=""/>
      <w:lvlJc w:val="left"/>
      <w:pPr>
        <w:ind w:left="2160" w:hanging="360"/>
      </w:pPr>
      <w:rPr>
        <w:rFonts w:ascii="Wingdings" w:hAnsi="Wingdings" w:hint="default"/>
      </w:rPr>
    </w:lvl>
    <w:lvl w:ilvl="3" w:tplc="D8BA095C">
      <w:start w:val="1"/>
      <w:numFmt w:val="bullet"/>
      <w:lvlText w:val=""/>
      <w:lvlJc w:val="left"/>
      <w:pPr>
        <w:ind w:left="2880" w:hanging="360"/>
      </w:pPr>
      <w:rPr>
        <w:rFonts w:ascii="Symbol" w:hAnsi="Symbol" w:hint="default"/>
      </w:rPr>
    </w:lvl>
    <w:lvl w:ilvl="4" w:tplc="6BF4CD80">
      <w:start w:val="1"/>
      <w:numFmt w:val="bullet"/>
      <w:lvlText w:val="o"/>
      <w:lvlJc w:val="left"/>
      <w:pPr>
        <w:ind w:left="3600" w:hanging="360"/>
      </w:pPr>
      <w:rPr>
        <w:rFonts w:ascii="Courier New" w:hAnsi="Courier New" w:hint="default"/>
      </w:rPr>
    </w:lvl>
    <w:lvl w:ilvl="5" w:tplc="205A712E">
      <w:start w:val="1"/>
      <w:numFmt w:val="bullet"/>
      <w:lvlText w:val=""/>
      <w:lvlJc w:val="left"/>
      <w:pPr>
        <w:ind w:left="4320" w:hanging="360"/>
      </w:pPr>
      <w:rPr>
        <w:rFonts w:ascii="Wingdings" w:hAnsi="Wingdings" w:hint="default"/>
      </w:rPr>
    </w:lvl>
    <w:lvl w:ilvl="6" w:tplc="767861FA">
      <w:start w:val="1"/>
      <w:numFmt w:val="bullet"/>
      <w:lvlText w:val=""/>
      <w:lvlJc w:val="left"/>
      <w:pPr>
        <w:ind w:left="5040" w:hanging="360"/>
      </w:pPr>
      <w:rPr>
        <w:rFonts w:ascii="Symbol" w:hAnsi="Symbol" w:hint="default"/>
      </w:rPr>
    </w:lvl>
    <w:lvl w:ilvl="7" w:tplc="454A9780">
      <w:start w:val="1"/>
      <w:numFmt w:val="bullet"/>
      <w:lvlText w:val="o"/>
      <w:lvlJc w:val="left"/>
      <w:pPr>
        <w:ind w:left="5760" w:hanging="360"/>
      </w:pPr>
      <w:rPr>
        <w:rFonts w:ascii="Courier New" w:hAnsi="Courier New" w:hint="default"/>
      </w:rPr>
    </w:lvl>
    <w:lvl w:ilvl="8" w:tplc="A39E5100">
      <w:start w:val="1"/>
      <w:numFmt w:val="bullet"/>
      <w:lvlText w:val=""/>
      <w:lvlJc w:val="left"/>
      <w:pPr>
        <w:ind w:left="6480" w:hanging="360"/>
      </w:pPr>
      <w:rPr>
        <w:rFonts w:ascii="Wingdings" w:hAnsi="Wingdings" w:hint="default"/>
      </w:rPr>
    </w:lvl>
  </w:abstractNum>
  <w:abstractNum w:abstractNumId="19">
    <w:nsid w:val="50940CE3"/>
    <w:multiLevelType w:val="hybridMultilevel"/>
    <w:tmpl w:val="26062FDA"/>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0">
    <w:nsid w:val="52346E17"/>
    <w:multiLevelType w:val="hybridMultilevel"/>
    <w:tmpl w:val="4D54DDDC"/>
    <w:lvl w:ilvl="0" w:tplc="D5B0549E">
      <w:start w:val="1"/>
      <w:numFmt w:val="bullet"/>
      <w:lvlText w:val=""/>
      <w:lvlJc w:val="left"/>
      <w:pPr>
        <w:ind w:left="720" w:hanging="360"/>
      </w:pPr>
      <w:rPr>
        <w:rFonts w:ascii="Symbol" w:hAnsi="Symbol" w:hint="default"/>
      </w:rPr>
    </w:lvl>
    <w:lvl w:ilvl="1" w:tplc="A0E29BCA">
      <w:start w:val="1"/>
      <w:numFmt w:val="bullet"/>
      <w:lvlText w:val="o"/>
      <w:lvlJc w:val="left"/>
      <w:pPr>
        <w:ind w:left="1440" w:hanging="360"/>
      </w:pPr>
      <w:rPr>
        <w:rFonts w:ascii="Courier New" w:hAnsi="Courier New" w:hint="default"/>
      </w:rPr>
    </w:lvl>
    <w:lvl w:ilvl="2" w:tplc="31D29D3E">
      <w:start w:val="1"/>
      <w:numFmt w:val="bullet"/>
      <w:lvlText w:val=""/>
      <w:lvlJc w:val="left"/>
      <w:pPr>
        <w:ind w:left="2160" w:hanging="360"/>
      </w:pPr>
      <w:rPr>
        <w:rFonts w:ascii="Wingdings" w:hAnsi="Wingdings" w:hint="default"/>
      </w:rPr>
    </w:lvl>
    <w:lvl w:ilvl="3" w:tplc="F20C57F2">
      <w:start w:val="1"/>
      <w:numFmt w:val="bullet"/>
      <w:lvlText w:val=""/>
      <w:lvlJc w:val="left"/>
      <w:pPr>
        <w:ind w:left="2880" w:hanging="360"/>
      </w:pPr>
      <w:rPr>
        <w:rFonts w:ascii="Symbol" w:hAnsi="Symbol" w:hint="default"/>
      </w:rPr>
    </w:lvl>
    <w:lvl w:ilvl="4" w:tplc="3E8E5508">
      <w:start w:val="1"/>
      <w:numFmt w:val="bullet"/>
      <w:lvlText w:val="o"/>
      <w:lvlJc w:val="left"/>
      <w:pPr>
        <w:ind w:left="3600" w:hanging="360"/>
      </w:pPr>
      <w:rPr>
        <w:rFonts w:ascii="Courier New" w:hAnsi="Courier New" w:hint="default"/>
      </w:rPr>
    </w:lvl>
    <w:lvl w:ilvl="5" w:tplc="A372B558">
      <w:start w:val="1"/>
      <w:numFmt w:val="bullet"/>
      <w:lvlText w:val=""/>
      <w:lvlJc w:val="left"/>
      <w:pPr>
        <w:ind w:left="4320" w:hanging="360"/>
      </w:pPr>
      <w:rPr>
        <w:rFonts w:ascii="Wingdings" w:hAnsi="Wingdings" w:hint="default"/>
      </w:rPr>
    </w:lvl>
    <w:lvl w:ilvl="6" w:tplc="9C0E709C">
      <w:start w:val="1"/>
      <w:numFmt w:val="bullet"/>
      <w:lvlText w:val=""/>
      <w:lvlJc w:val="left"/>
      <w:pPr>
        <w:ind w:left="5040" w:hanging="360"/>
      </w:pPr>
      <w:rPr>
        <w:rFonts w:ascii="Symbol" w:hAnsi="Symbol" w:hint="default"/>
      </w:rPr>
    </w:lvl>
    <w:lvl w:ilvl="7" w:tplc="8D28B61E">
      <w:start w:val="1"/>
      <w:numFmt w:val="bullet"/>
      <w:lvlText w:val="o"/>
      <w:lvlJc w:val="left"/>
      <w:pPr>
        <w:ind w:left="5760" w:hanging="360"/>
      </w:pPr>
      <w:rPr>
        <w:rFonts w:ascii="Courier New" w:hAnsi="Courier New" w:hint="default"/>
      </w:rPr>
    </w:lvl>
    <w:lvl w:ilvl="8" w:tplc="3228B026">
      <w:start w:val="1"/>
      <w:numFmt w:val="bullet"/>
      <w:lvlText w:val=""/>
      <w:lvlJc w:val="left"/>
      <w:pPr>
        <w:ind w:left="6480" w:hanging="360"/>
      </w:pPr>
      <w:rPr>
        <w:rFonts w:ascii="Wingdings" w:hAnsi="Wingdings" w:hint="default"/>
      </w:rPr>
    </w:lvl>
  </w:abstractNum>
  <w:abstractNum w:abstractNumId="21">
    <w:nsid w:val="565F4021"/>
    <w:multiLevelType w:val="hybridMultilevel"/>
    <w:tmpl w:val="C994DBCE"/>
    <w:lvl w:ilvl="0" w:tplc="2E1647D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6D867D5"/>
    <w:multiLevelType w:val="hybridMultilevel"/>
    <w:tmpl w:val="2DC670B8"/>
    <w:lvl w:ilvl="0" w:tplc="1408E43A">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595738D2"/>
    <w:multiLevelType w:val="hybridMultilevel"/>
    <w:tmpl w:val="06DC717C"/>
    <w:lvl w:ilvl="0" w:tplc="18783502">
      <w:start w:val="1"/>
      <w:numFmt w:val="bullet"/>
      <w:lvlText w:val="►"/>
      <w:lvlJc w:val="left"/>
      <w:pPr>
        <w:ind w:left="644" w:hanging="360"/>
      </w:pPr>
      <w:rPr>
        <w:rFonts w:ascii="Arial" w:hAnsi="Arial" w:hint="default"/>
        <w:color w:val="FAD200"/>
        <w:sz w:val="22"/>
        <w:szCs w:val="20"/>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5A4A126E"/>
    <w:multiLevelType w:val="hybridMultilevel"/>
    <w:tmpl w:val="76785F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CF57D3F"/>
    <w:multiLevelType w:val="hybridMultilevel"/>
    <w:tmpl w:val="FFFFFFFF"/>
    <w:lvl w:ilvl="0" w:tplc="50065D48">
      <w:start w:val="1"/>
      <w:numFmt w:val="decimal"/>
      <w:lvlText w:val="%1."/>
      <w:lvlJc w:val="left"/>
      <w:pPr>
        <w:ind w:left="720" w:hanging="360"/>
      </w:pPr>
    </w:lvl>
    <w:lvl w:ilvl="1" w:tplc="EF5C5D9C">
      <w:start w:val="1"/>
      <w:numFmt w:val="lowerLetter"/>
      <w:lvlText w:val="%2."/>
      <w:lvlJc w:val="left"/>
      <w:pPr>
        <w:ind w:left="1440" w:hanging="360"/>
      </w:pPr>
    </w:lvl>
    <w:lvl w:ilvl="2" w:tplc="A71A2F2E">
      <w:start w:val="1"/>
      <w:numFmt w:val="lowerRoman"/>
      <w:lvlText w:val="%3."/>
      <w:lvlJc w:val="right"/>
      <w:pPr>
        <w:ind w:left="2160" w:hanging="180"/>
      </w:pPr>
    </w:lvl>
    <w:lvl w:ilvl="3" w:tplc="615A1BC4">
      <w:start w:val="1"/>
      <w:numFmt w:val="decimal"/>
      <w:lvlText w:val="%4."/>
      <w:lvlJc w:val="left"/>
      <w:pPr>
        <w:ind w:left="2880" w:hanging="360"/>
      </w:pPr>
    </w:lvl>
    <w:lvl w:ilvl="4" w:tplc="9C808932">
      <w:start w:val="1"/>
      <w:numFmt w:val="lowerLetter"/>
      <w:lvlText w:val="%5."/>
      <w:lvlJc w:val="left"/>
      <w:pPr>
        <w:ind w:left="3600" w:hanging="360"/>
      </w:pPr>
    </w:lvl>
    <w:lvl w:ilvl="5" w:tplc="CB04E976">
      <w:start w:val="1"/>
      <w:numFmt w:val="lowerRoman"/>
      <w:lvlText w:val="%6."/>
      <w:lvlJc w:val="right"/>
      <w:pPr>
        <w:ind w:left="4320" w:hanging="180"/>
      </w:pPr>
    </w:lvl>
    <w:lvl w:ilvl="6" w:tplc="1070F78C">
      <w:start w:val="1"/>
      <w:numFmt w:val="decimal"/>
      <w:lvlText w:val="%7."/>
      <w:lvlJc w:val="left"/>
      <w:pPr>
        <w:ind w:left="5040" w:hanging="360"/>
      </w:pPr>
    </w:lvl>
    <w:lvl w:ilvl="7" w:tplc="67D82A6A">
      <w:start w:val="1"/>
      <w:numFmt w:val="lowerLetter"/>
      <w:lvlText w:val="%8."/>
      <w:lvlJc w:val="left"/>
      <w:pPr>
        <w:ind w:left="5760" w:hanging="360"/>
      </w:pPr>
    </w:lvl>
    <w:lvl w:ilvl="8" w:tplc="7A8CAC14">
      <w:start w:val="1"/>
      <w:numFmt w:val="lowerRoman"/>
      <w:lvlText w:val="%9."/>
      <w:lvlJc w:val="right"/>
      <w:pPr>
        <w:ind w:left="6480" w:hanging="180"/>
      </w:pPr>
    </w:lvl>
  </w:abstractNum>
  <w:abstractNum w:abstractNumId="26">
    <w:nsid w:val="629C42DE"/>
    <w:multiLevelType w:val="hybridMultilevel"/>
    <w:tmpl w:val="0C6620CE"/>
    <w:lvl w:ilvl="0" w:tplc="C8AE54B0">
      <w:start w:val="1"/>
      <w:numFmt w:val="bullet"/>
      <w:lvlText w:val=""/>
      <w:lvlJc w:val="left"/>
      <w:pPr>
        <w:ind w:left="720" w:hanging="360"/>
      </w:pPr>
      <w:rPr>
        <w:rFonts w:ascii="Wingdings" w:hAnsi="Wingdings" w:hint="default"/>
      </w:rPr>
    </w:lvl>
    <w:lvl w:ilvl="1" w:tplc="7CC87C70">
      <w:start w:val="1"/>
      <w:numFmt w:val="bullet"/>
      <w:lvlText w:val="o"/>
      <w:lvlJc w:val="left"/>
      <w:pPr>
        <w:ind w:left="1440" w:hanging="360"/>
      </w:pPr>
      <w:rPr>
        <w:rFonts w:ascii="Courier New" w:hAnsi="Courier New" w:hint="default"/>
      </w:rPr>
    </w:lvl>
    <w:lvl w:ilvl="2" w:tplc="337CA8D0">
      <w:start w:val="1"/>
      <w:numFmt w:val="bullet"/>
      <w:lvlText w:val=""/>
      <w:lvlJc w:val="left"/>
      <w:pPr>
        <w:ind w:left="2160" w:hanging="360"/>
      </w:pPr>
      <w:rPr>
        <w:rFonts w:ascii="Wingdings" w:hAnsi="Wingdings" w:hint="default"/>
      </w:rPr>
    </w:lvl>
    <w:lvl w:ilvl="3" w:tplc="B2D2AEC6">
      <w:start w:val="1"/>
      <w:numFmt w:val="bullet"/>
      <w:lvlText w:val=""/>
      <w:lvlJc w:val="left"/>
      <w:pPr>
        <w:ind w:left="2880" w:hanging="360"/>
      </w:pPr>
      <w:rPr>
        <w:rFonts w:ascii="Symbol" w:hAnsi="Symbol" w:hint="default"/>
      </w:rPr>
    </w:lvl>
    <w:lvl w:ilvl="4" w:tplc="740C538A">
      <w:start w:val="1"/>
      <w:numFmt w:val="bullet"/>
      <w:lvlText w:val="o"/>
      <w:lvlJc w:val="left"/>
      <w:pPr>
        <w:ind w:left="3600" w:hanging="360"/>
      </w:pPr>
      <w:rPr>
        <w:rFonts w:ascii="Courier New" w:hAnsi="Courier New" w:hint="default"/>
      </w:rPr>
    </w:lvl>
    <w:lvl w:ilvl="5" w:tplc="70F499C6">
      <w:start w:val="1"/>
      <w:numFmt w:val="bullet"/>
      <w:lvlText w:val=""/>
      <w:lvlJc w:val="left"/>
      <w:pPr>
        <w:ind w:left="4320" w:hanging="360"/>
      </w:pPr>
      <w:rPr>
        <w:rFonts w:ascii="Wingdings" w:hAnsi="Wingdings" w:hint="default"/>
      </w:rPr>
    </w:lvl>
    <w:lvl w:ilvl="6" w:tplc="A644064C">
      <w:start w:val="1"/>
      <w:numFmt w:val="bullet"/>
      <w:lvlText w:val=""/>
      <w:lvlJc w:val="left"/>
      <w:pPr>
        <w:ind w:left="5040" w:hanging="360"/>
      </w:pPr>
      <w:rPr>
        <w:rFonts w:ascii="Symbol" w:hAnsi="Symbol" w:hint="default"/>
      </w:rPr>
    </w:lvl>
    <w:lvl w:ilvl="7" w:tplc="E74E518C">
      <w:start w:val="1"/>
      <w:numFmt w:val="bullet"/>
      <w:lvlText w:val="o"/>
      <w:lvlJc w:val="left"/>
      <w:pPr>
        <w:ind w:left="5760" w:hanging="360"/>
      </w:pPr>
      <w:rPr>
        <w:rFonts w:ascii="Courier New" w:hAnsi="Courier New" w:hint="default"/>
      </w:rPr>
    </w:lvl>
    <w:lvl w:ilvl="8" w:tplc="C89A51C0">
      <w:start w:val="1"/>
      <w:numFmt w:val="bullet"/>
      <w:lvlText w:val=""/>
      <w:lvlJc w:val="left"/>
      <w:pPr>
        <w:ind w:left="6480" w:hanging="360"/>
      </w:pPr>
      <w:rPr>
        <w:rFonts w:ascii="Wingdings" w:hAnsi="Wingdings" w:hint="default"/>
      </w:rPr>
    </w:lvl>
  </w:abstractNum>
  <w:abstractNum w:abstractNumId="27">
    <w:nsid w:val="6C001C6C"/>
    <w:multiLevelType w:val="hybridMultilevel"/>
    <w:tmpl w:val="C9D6CEB2"/>
    <w:lvl w:ilvl="0" w:tplc="04100001">
      <w:start w:val="1"/>
      <w:numFmt w:val="bullet"/>
      <w:lvlText w:val=""/>
      <w:lvlJc w:val="left"/>
      <w:pPr>
        <w:ind w:left="773" w:hanging="360"/>
      </w:pPr>
      <w:rPr>
        <w:rFonts w:ascii="Symbol" w:hAnsi="Symbol" w:hint="default"/>
      </w:rPr>
    </w:lvl>
    <w:lvl w:ilvl="1" w:tplc="2E1647DC">
      <w:numFmt w:val="bullet"/>
      <w:lvlText w:val="-"/>
      <w:lvlJc w:val="left"/>
      <w:pPr>
        <w:ind w:left="1493" w:hanging="360"/>
      </w:pPr>
      <w:rPr>
        <w:rFonts w:ascii="Calibri" w:eastAsiaTheme="minorHAnsi" w:hAnsi="Calibri" w:cs="Calibri"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28">
    <w:nsid w:val="6E226F8E"/>
    <w:multiLevelType w:val="hybridMultilevel"/>
    <w:tmpl w:val="BAC464B2"/>
    <w:lvl w:ilvl="0" w:tplc="2E1647D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FED221C"/>
    <w:multiLevelType w:val="hybridMultilevel"/>
    <w:tmpl w:val="FFFFFFFF"/>
    <w:lvl w:ilvl="0" w:tplc="7E82CE7C">
      <w:start w:val="1"/>
      <w:numFmt w:val="bullet"/>
      <w:lvlText w:val=""/>
      <w:lvlJc w:val="left"/>
      <w:pPr>
        <w:ind w:left="720" w:hanging="360"/>
      </w:pPr>
      <w:rPr>
        <w:rFonts w:ascii="Symbol" w:hAnsi="Symbol" w:hint="default"/>
      </w:rPr>
    </w:lvl>
    <w:lvl w:ilvl="1" w:tplc="E0BE63C6">
      <w:start w:val="1"/>
      <w:numFmt w:val="bullet"/>
      <w:lvlText w:val="o"/>
      <w:lvlJc w:val="left"/>
      <w:pPr>
        <w:ind w:left="1440" w:hanging="360"/>
      </w:pPr>
      <w:rPr>
        <w:rFonts w:ascii="Courier New" w:hAnsi="Courier New" w:hint="default"/>
      </w:rPr>
    </w:lvl>
    <w:lvl w:ilvl="2" w:tplc="411C5102">
      <w:start w:val="1"/>
      <w:numFmt w:val="bullet"/>
      <w:lvlText w:val=""/>
      <w:lvlJc w:val="left"/>
      <w:pPr>
        <w:ind w:left="2160" w:hanging="360"/>
      </w:pPr>
      <w:rPr>
        <w:rFonts w:ascii="Wingdings" w:hAnsi="Wingdings" w:hint="default"/>
      </w:rPr>
    </w:lvl>
    <w:lvl w:ilvl="3" w:tplc="4BDA3C9C">
      <w:start w:val="1"/>
      <w:numFmt w:val="bullet"/>
      <w:lvlText w:val=""/>
      <w:lvlJc w:val="left"/>
      <w:pPr>
        <w:ind w:left="2880" w:hanging="360"/>
      </w:pPr>
      <w:rPr>
        <w:rFonts w:ascii="Symbol" w:hAnsi="Symbol" w:hint="default"/>
      </w:rPr>
    </w:lvl>
    <w:lvl w:ilvl="4" w:tplc="C0E8FC9A">
      <w:start w:val="1"/>
      <w:numFmt w:val="bullet"/>
      <w:lvlText w:val="o"/>
      <w:lvlJc w:val="left"/>
      <w:pPr>
        <w:ind w:left="3600" w:hanging="360"/>
      </w:pPr>
      <w:rPr>
        <w:rFonts w:ascii="Courier New" w:hAnsi="Courier New" w:hint="default"/>
      </w:rPr>
    </w:lvl>
    <w:lvl w:ilvl="5" w:tplc="2ADED342">
      <w:start w:val="1"/>
      <w:numFmt w:val="bullet"/>
      <w:lvlText w:val=""/>
      <w:lvlJc w:val="left"/>
      <w:pPr>
        <w:ind w:left="4320" w:hanging="360"/>
      </w:pPr>
      <w:rPr>
        <w:rFonts w:ascii="Wingdings" w:hAnsi="Wingdings" w:hint="default"/>
      </w:rPr>
    </w:lvl>
    <w:lvl w:ilvl="6" w:tplc="1F1A90CE">
      <w:start w:val="1"/>
      <w:numFmt w:val="bullet"/>
      <w:lvlText w:val=""/>
      <w:lvlJc w:val="left"/>
      <w:pPr>
        <w:ind w:left="5040" w:hanging="360"/>
      </w:pPr>
      <w:rPr>
        <w:rFonts w:ascii="Symbol" w:hAnsi="Symbol" w:hint="default"/>
      </w:rPr>
    </w:lvl>
    <w:lvl w:ilvl="7" w:tplc="D848D390">
      <w:start w:val="1"/>
      <w:numFmt w:val="bullet"/>
      <w:lvlText w:val="o"/>
      <w:lvlJc w:val="left"/>
      <w:pPr>
        <w:ind w:left="5760" w:hanging="360"/>
      </w:pPr>
      <w:rPr>
        <w:rFonts w:ascii="Courier New" w:hAnsi="Courier New" w:hint="default"/>
      </w:rPr>
    </w:lvl>
    <w:lvl w:ilvl="8" w:tplc="C4F45CAC">
      <w:start w:val="1"/>
      <w:numFmt w:val="bullet"/>
      <w:lvlText w:val=""/>
      <w:lvlJc w:val="left"/>
      <w:pPr>
        <w:ind w:left="6480" w:hanging="360"/>
      </w:pPr>
      <w:rPr>
        <w:rFonts w:ascii="Wingdings" w:hAnsi="Wingdings" w:hint="default"/>
      </w:rPr>
    </w:lvl>
  </w:abstractNum>
  <w:abstractNum w:abstractNumId="30">
    <w:nsid w:val="718126D5"/>
    <w:multiLevelType w:val="hybridMultilevel"/>
    <w:tmpl w:val="C0D2BE72"/>
    <w:lvl w:ilvl="0" w:tplc="1D6AC7D4">
      <w:numFmt w:val="bullet"/>
      <w:lvlText w:val="-"/>
      <w:lvlJc w:val="left"/>
      <w:pPr>
        <w:ind w:left="720" w:hanging="360"/>
      </w:pPr>
      <w:rPr>
        <w:rFonts w:ascii="Calibri" w:hAnsi="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3C06F56"/>
    <w:multiLevelType w:val="hybridMultilevel"/>
    <w:tmpl w:val="F5E25EF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8E11E36"/>
    <w:multiLevelType w:val="hybridMultilevel"/>
    <w:tmpl w:val="FFFFFFFF"/>
    <w:lvl w:ilvl="0" w:tplc="74A09EC6">
      <w:start w:val="1"/>
      <w:numFmt w:val="decimal"/>
      <w:lvlText w:val="%1."/>
      <w:lvlJc w:val="left"/>
      <w:pPr>
        <w:ind w:left="720" w:hanging="360"/>
      </w:pPr>
    </w:lvl>
    <w:lvl w:ilvl="1" w:tplc="9000DFF8">
      <w:start w:val="1"/>
      <w:numFmt w:val="lowerLetter"/>
      <w:lvlText w:val="%2."/>
      <w:lvlJc w:val="left"/>
      <w:pPr>
        <w:ind w:left="1440" w:hanging="360"/>
      </w:pPr>
    </w:lvl>
    <w:lvl w:ilvl="2" w:tplc="D42404AC">
      <w:start w:val="1"/>
      <w:numFmt w:val="lowerRoman"/>
      <w:lvlText w:val="%3."/>
      <w:lvlJc w:val="right"/>
      <w:pPr>
        <w:ind w:left="2160" w:hanging="180"/>
      </w:pPr>
    </w:lvl>
    <w:lvl w:ilvl="3" w:tplc="7976274C">
      <w:start w:val="1"/>
      <w:numFmt w:val="decimal"/>
      <w:lvlText w:val="%4."/>
      <w:lvlJc w:val="left"/>
      <w:pPr>
        <w:ind w:left="2880" w:hanging="360"/>
      </w:pPr>
    </w:lvl>
    <w:lvl w:ilvl="4" w:tplc="FF98FE66">
      <w:start w:val="1"/>
      <w:numFmt w:val="lowerLetter"/>
      <w:lvlText w:val="%5."/>
      <w:lvlJc w:val="left"/>
      <w:pPr>
        <w:ind w:left="3600" w:hanging="360"/>
      </w:pPr>
    </w:lvl>
    <w:lvl w:ilvl="5" w:tplc="45402506">
      <w:start w:val="1"/>
      <w:numFmt w:val="lowerRoman"/>
      <w:lvlText w:val="%6."/>
      <w:lvlJc w:val="right"/>
      <w:pPr>
        <w:ind w:left="4320" w:hanging="180"/>
      </w:pPr>
    </w:lvl>
    <w:lvl w:ilvl="6" w:tplc="E1FAD1C8">
      <w:start w:val="1"/>
      <w:numFmt w:val="decimal"/>
      <w:lvlText w:val="%7."/>
      <w:lvlJc w:val="left"/>
      <w:pPr>
        <w:ind w:left="5040" w:hanging="360"/>
      </w:pPr>
    </w:lvl>
    <w:lvl w:ilvl="7" w:tplc="861AF6BC">
      <w:start w:val="1"/>
      <w:numFmt w:val="lowerLetter"/>
      <w:lvlText w:val="%8."/>
      <w:lvlJc w:val="left"/>
      <w:pPr>
        <w:ind w:left="5760" w:hanging="360"/>
      </w:pPr>
    </w:lvl>
    <w:lvl w:ilvl="8" w:tplc="3AFE8456">
      <w:start w:val="1"/>
      <w:numFmt w:val="lowerRoman"/>
      <w:lvlText w:val="%9."/>
      <w:lvlJc w:val="right"/>
      <w:pPr>
        <w:ind w:left="6480" w:hanging="180"/>
      </w:pPr>
    </w:lvl>
  </w:abstractNum>
  <w:num w:numId="1">
    <w:abstractNumId w:val="18"/>
  </w:num>
  <w:num w:numId="2">
    <w:abstractNumId w:val="26"/>
  </w:num>
  <w:num w:numId="3">
    <w:abstractNumId w:val="20"/>
  </w:num>
  <w:num w:numId="4">
    <w:abstractNumId w:val="13"/>
  </w:num>
  <w:num w:numId="5">
    <w:abstractNumId w:val="5"/>
  </w:num>
  <w:num w:numId="6">
    <w:abstractNumId w:val="27"/>
  </w:num>
  <w:num w:numId="7">
    <w:abstractNumId w:val="19"/>
  </w:num>
  <w:num w:numId="8">
    <w:abstractNumId w:val="24"/>
  </w:num>
  <w:num w:numId="9">
    <w:abstractNumId w:val="4"/>
  </w:num>
  <w:num w:numId="10">
    <w:abstractNumId w:val="30"/>
  </w:num>
  <w:num w:numId="11">
    <w:abstractNumId w:val="0"/>
  </w:num>
  <w:num w:numId="12">
    <w:abstractNumId w:val="31"/>
  </w:num>
  <w:num w:numId="13">
    <w:abstractNumId w:val="2"/>
  </w:num>
  <w:num w:numId="14">
    <w:abstractNumId w:val="7"/>
  </w:num>
  <w:num w:numId="15">
    <w:abstractNumId w:val="6"/>
  </w:num>
  <w:num w:numId="16">
    <w:abstractNumId w:val="9"/>
  </w:num>
  <w:num w:numId="17">
    <w:abstractNumId w:val="8"/>
  </w:num>
  <w:num w:numId="18">
    <w:abstractNumId w:val="14"/>
  </w:num>
  <w:num w:numId="19">
    <w:abstractNumId w:val="23"/>
  </w:num>
  <w:num w:numId="20">
    <w:abstractNumId w:val="10"/>
  </w:num>
  <w:num w:numId="21">
    <w:abstractNumId w:val="21"/>
  </w:num>
  <w:num w:numId="22">
    <w:abstractNumId w:val="28"/>
  </w:num>
  <w:num w:numId="23">
    <w:abstractNumId w:val="11"/>
  </w:num>
  <w:num w:numId="24">
    <w:abstractNumId w:val="17"/>
  </w:num>
  <w:num w:numId="25">
    <w:abstractNumId w:val="15"/>
  </w:num>
  <w:num w:numId="26">
    <w:abstractNumId w:val="16"/>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2"/>
  </w:num>
  <w:num w:numId="30">
    <w:abstractNumId w:val="22"/>
  </w:num>
  <w:num w:numId="31">
    <w:abstractNumId w:val="1"/>
  </w:num>
  <w:num w:numId="32">
    <w:abstractNumId w:val="25"/>
  </w:num>
  <w:num w:numId="33">
    <w:abstractNumId w:val="2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11"/>
    <w:rsid w:val="000008B1"/>
    <w:rsid w:val="00005246"/>
    <w:rsid w:val="00035E61"/>
    <w:rsid w:val="00037E0E"/>
    <w:rsid w:val="00041060"/>
    <w:rsid w:val="00045189"/>
    <w:rsid w:val="000506E9"/>
    <w:rsid w:val="000532F0"/>
    <w:rsid w:val="0007542D"/>
    <w:rsid w:val="00076569"/>
    <w:rsid w:val="00077BEF"/>
    <w:rsid w:val="0008067F"/>
    <w:rsid w:val="00082412"/>
    <w:rsid w:val="000828AA"/>
    <w:rsid w:val="0009275C"/>
    <w:rsid w:val="000943AB"/>
    <w:rsid w:val="000A25C2"/>
    <w:rsid w:val="000A3BA0"/>
    <w:rsid w:val="000A5313"/>
    <w:rsid w:val="000A7DC3"/>
    <w:rsid w:val="000B3B19"/>
    <w:rsid w:val="000B5099"/>
    <w:rsid w:val="000B6D8A"/>
    <w:rsid w:val="000D331D"/>
    <w:rsid w:val="000E24DE"/>
    <w:rsid w:val="000E47BB"/>
    <w:rsid w:val="000F1926"/>
    <w:rsid w:val="000F5057"/>
    <w:rsid w:val="000F57F9"/>
    <w:rsid w:val="001003C0"/>
    <w:rsid w:val="0010288A"/>
    <w:rsid w:val="00124BA0"/>
    <w:rsid w:val="001358BC"/>
    <w:rsid w:val="001426F7"/>
    <w:rsid w:val="00143EC2"/>
    <w:rsid w:val="00146920"/>
    <w:rsid w:val="0015122E"/>
    <w:rsid w:val="00151B24"/>
    <w:rsid w:val="0015660F"/>
    <w:rsid w:val="0015672A"/>
    <w:rsid w:val="00160F78"/>
    <w:rsid w:val="00166E55"/>
    <w:rsid w:val="001712B3"/>
    <w:rsid w:val="001753EA"/>
    <w:rsid w:val="001941CE"/>
    <w:rsid w:val="001A031F"/>
    <w:rsid w:val="001A5157"/>
    <w:rsid w:val="001A5C9E"/>
    <w:rsid w:val="001D7B3E"/>
    <w:rsid w:val="001F2A47"/>
    <w:rsid w:val="001F496A"/>
    <w:rsid w:val="001F595B"/>
    <w:rsid w:val="00202521"/>
    <w:rsid w:val="00203638"/>
    <w:rsid w:val="00215373"/>
    <w:rsid w:val="002175CA"/>
    <w:rsid w:val="00223ED8"/>
    <w:rsid w:val="002279B7"/>
    <w:rsid w:val="002518D3"/>
    <w:rsid w:val="00257D25"/>
    <w:rsid w:val="00266217"/>
    <w:rsid w:val="00277211"/>
    <w:rsid w:val="00287581"/>
    <w:rsid w:val="00290CDC"/>
    <w:rsid w:val="002961C2"/>
    <w:rsid w:val="002A207D"/>
    <w:rsid w:val="002A4D3B"/>
    <w:rsid w:val="002A7776"/>
    <w:rsid w:val="002B301F"/>
    <w:rsid w:val="002B4551"/>
    <w:rsid w:val="002B482A"/>
    <w:rsid w:val="002B62C0"/>
    <w:rsid w:val="002B76D1"/>
    <w:rsid w:val="002C2443"/>
    <w:rsid w:val="002D19B1"/>
    <w:rsid w:val="002D19CA"/>
    <w:rsid w:val="002D3A3F"/>
    <w:rsid w:val="002D4C2B"/>
    <w:rsid w:val="002E10B6"/>
    <w:rsid w:val="002E2774"/>
    <w:rsid w:val="002F01DA"/>
    <w:rsid w:val="002F1531"/>
    <w:rsid w:val="002F3E04"/>
    <w:rsid w:val="002F4F47"/>
    <w:rsid w:val="002F7A0D"/>
    <w:rsid w:val="00300D89"/>
    <w:rsid w:val="0031310A"/>
    <w:rsid w:val="00315278"/>
    <w:rsid w:val="00321FF2"/>
    <w:rsid w:val="003274ED"/>
    <w:rsid w:val="0033109B"/>
    <w:rsid w:val="003367A8"/>
    <w:rsid w:val="0034033E"/>
    <w:rsid w:val="00362945"/>
    <w:rsid w:val="00367147"/>
    <w:rsid w:val="00370209"/>
    <w:rsid w:val="00371238"/>
    <w:rsid w:val="003852B4"/>
    <w:rsid w:val="00385ED2"/>
    <w:rsid w:val="00386967"/>
    <w:rsid w:val="00386C94"/>
    <w:rsid w:val="0039316B"/>
    <w:rsid w:val="00397878"/>
    <w:rsid w:val="003A0D32"/>
    <w:rsid w:val="003A776E"/>
    <w:rsid w:val="003A7A18"/>
    <w:rsid w:val="003C1F7B"/>
    <w:rsid w:val="003D0002"/>
    <w:rsid w:val="003D1043"/>
    <w:rsid w:val="003D1BD9"/>
    <w:rsid w:val="003F22D3"/>
    <w:rsid w:val="003F24FC"/>
    <w:rsid w:val="003F7E90"/>
    <w:rsid w:val="00400A08"/>
    <w:rsid w:val="00403480"/>
    <w:rsid w:val="00406A81"/>
    <w:rsid w:val="004168BB"/>
    <w:rsid w:val="00425A31"/>
    <w:rsid w:val="00426E4A"/>
    <w:rsid w:val="00443BF4"/>
    <w:rsid w:val="00445AB6"/>
    <w:rsid w:val="00453F7F"/>
    <w:rsid w:val="00455581"/>
    <w:rsid w:val="00462D7F"/>
    <w:rsid w:val="00471BFD"/>
    <w:rsid w:val="00482FDF"/>
    <w:rsid w:val="00486A4E"/>
    <w:rsid w:val="00487372"/>
    <w:rsid w:val="004954DC"/>
    <w:rsid w:val="004A43AD"/>
    <w:rsid w:val="004B2EBD"/>
    <w:rsid w:val="004C1724"/>
    <w:rsid w:val="004C56F5"/>
    <w:rsid w:val="004F418A"/>
    <w:rsid w:val="004F6203"/>
    <w:rsid w:val="0050127D"/>
    <w:rsid w:val="0050230F"/>
    <w:rsid w:val="00512AD1"/>
    <w:rsid w:val="005139C7"/>
    <w:rsid w:val="00514CB3"/>
    <w:rsid w:val="00527979"/>
    <w:rsid w:val="00530203"/>
    <w:rsid w:val="00537CBB"/>
    <w:rsid w:val="00540410"/>
    <w:rsid w:val="00542C71"/>
    <w:rsid w:val="00542CDE"/>
    <w:rsid w:val="00556DBD"/>
    <w:rsid w:val="00557BB2"/>
    <w:rsid w:val="00560A25"/>
    <w:rsid w:val="00565C1A"/>
    <w:rsid w:val="00566223"/>
    <w:rsid w:val="00573478"/>
    <w:rsid w:val="00576235"/>
    <w:rsid w:val="00577FBE"/>
    <w:rsid w:val="00597EBE"/>
    <w:rsid w:val="005A4BE3"/>
    <w:rsid w:val="005B206E"/>
    <w:rsid w:val="005B439F"/>
    <w:rsid w:val="005C07E0"/>
    <w:rsid w:val="005C42AC"/>
    <w:rsid w:val="005C4848"/>
    <w:rsid w:val="005C68D0"/>
    <w:rsid w:val="005C6C04"/>
    <w:rsid w:val="005E5669"/>
    <w:rsid w:val="006065F3"/>
    <w:rsid w:val="00607DCE"/>
    <w:rsid w:val="00611B0A"/>
    <w:rsid w:val="00611E12"/>
    <w:rsid w:val="00614963"/>
    <w:rsid w:val="00616B69"/>
    <w:rsid w:val="00620CA9"/>
    <w:rsid w:val="00620D77"/>
    <w:rsid w:val="006231CF"/>
    <w:rsid w:val="006339D8"/>
    <w:rsid w:val="00650D88"/>
    <w:rsid w:val="00651ED1"/>
    <w:rsid w:val="006620A5"/>
    <w:rsid w:val="00663ED5"/>
    <w:rsid w:val="00685639"/>
    <w:rsid w:val="00692434"/>
    <w:rsid w:val="006A1CBD"/>
    <w:rsid w:val="006B0080"/>
    <w:rsid w:val="006B10CF"/>
    <w:rsid w:val="006B1D30"/>
    <w:rsid w:val="006B2305"/>
    <w:rsid w:val="006B6B57"/>
    <w:rsid w:val="006C634B"/>
    <w:rsid w:val="006D0C44"/>
    <w:rsid w:val="006D28CA"/>
    <w:rsid w:val="006E2DC6"/>
    <w:rsid w:val="006E3076"/>
    <w:rsid w:val="006F2AFE"/>
    <w:rsid w:val="006F75F4"/>
    <w:rsid w:val="007078A5"/>
    <w:rsid w:val="00711E0E"/>
    <w:rsid w:val="00714FC9"/>
    <w:rsid w:val="00717DA7"/>
    <w:rsid w:val="00720083"/>
    <w:rsid w:val="0072310E"/>
    <w:rsid w:val="00725F09"/>
    <w:rsid w:val="0073520D"/>
    <w:rsid w:val="00735565"/>
    <w:rsid w:val="00736E31"/>
    <w:rsid w:val="0074279E"/>
    <w:rsid w:val="00743912"/>
    <w:rsid w:val="00751301"/>
    <w:rsid w:val="00762BE0"/>
    <w:rsid w:val="00764378"/>
    <w:rsid w:val="00767F4F"/>
    <w:rsid w:val="00780930"/>
    <w:rsid w:val="007A2DFF"/>
    <w:rsid w:val="007A3BC1"/>
    <w:rsid w:val="007A4958"/>
    <w:rsid w:val="007A7580"/>
    <w:rsid w:val="007A7FF2"/>
    <w:rsid w:val="007B01C2"/>
    <w:rsid w:val="007C2695"/>
    <w:rsid w:val="007C6E8D"/>
    <w:rsid w:val="007D00C5"/>
    <w:rsid w:val="007D0C88"/>
    <w:rsid w:val="007D72F0"/>
    <w:rsid w:val="007D7DCD"/>
    <w:rsid w:val="007E06A9"/>
    <w:rsid w:val="007F2266"/>
    <w:rsid w:val="007F2655"/>
    <w:rsid w:val="007F319C"/>
    <w:rsid w:val="007F458F"/>
    <w:rsid w:val="00803807"/>
    <w:rsid w:val="008069FA"/>
    <w:rsid w:val="00810B9C"/>
    <w:rsid w:val="00811D44"/>
    <w:rsid w:val="00814AEE"/>
    <w:rsid w:val="008160F6"/>
    <w:rsid w:val="0082368A"/>
    <w:rsid w:val="00826010"/>
    <w:rsid w:val="00831271"/>
    <w:rsid w:val="00832B23"/>
    <w:rsid w:val="0083546A"/>
    <w:rsid w:val="00840A37"/>
    <w:rsid w:val="00843D1E"/>
    <w:rsid w:val="00845B99"/>
    <w:rsid w:val="00846B01"/>
    <w:rsid w:val="00853A27"/>
    <w:rsid w:val="0086086E"/>
    <w:rsid w:val="0087150F"/>
    <w:rsid w:val="008751EC"/>
    <w:rsid w:val="00876F6D"/>
    <w:rsid w:val="00882D0C"/>
    <w:rsid w:val="00883BCE"/>
    <w:rsid w:val="00884CA8"/>
    <w:rsid w:val="008920B8"/>
    <w:rsid w:val="008A14F2"/>
    <w:rsid w:val="008A2DE9"/>
    <w:rsid w:val="008C18E4"/>
    <w:rsid w:val="008C46F7"/>
    <w:rsid w:val="008C4E9C"/>
    <w:rsid w:val="008D456A"/>
    <w:rsid w:val="008E547A"/>
    <w:rsid w:val="008F15AA"/>
    <w:rsid w:val="008F5DA0"/>
    <w:rsid w:val="00902082"/>
    <w:rsid w:val="009033F8"/>
    <w:rsid w:val="0090655D"/>
    <w:rsid w:val="00910664"/>
    <w:rsid w:val="009160ED"/>
    <w:rsid w:val="0091794A"/>
    <w:rsid w:val="00926924"/>
    <w:rsid w:val="00927903"/>
    <w:rsid w:val="0093473E"/>
    <w:rsid w:val="0095227E"/>
    <w:rsid w:val="00952DF4"/>
    <w:rsid w:val="00954ED8"/>
    <w:rsid w:val="00960484"/>
    <w:rsid w:val="00973D91"/>
    <w:rsid w:val="00980706"/>
    <w:rsid w:val="009822E9"/>
    <w:rsid w:val="00986611"/>
    <w:rsid w:val="00990312"/>
    <w:rsid w:val="00991A6B"/>
    <w:rsid w:val="00994C4E"/>
    <w:rsid w:val="00997C32"/>
    <w:rsid w:val="009A7BB0"/>
    <w:rsid w:val="009C03AE"/>
    <w:rsid w:val="009D00DD"/>
    <w:rsid w:val="009E04E9"/>
    <w:rsid w:val="009E634E"/>
    <w:rsid w:val="009F3B54"/>
    <w:rsid w:val="009F3C5B"/>
    <w:rsid w:val="009F4506"/>
    <w:rsid w:val="009F6ED4"/>
    <w:rsid w:val="009F7814"/>
    <w:rsid w:val="00A05859"/>
    <w:rsid w:val="00A064CF"/>
    <w:rsid w:val="00A262BA"/>
    <w:rsid w:val="00A32068"/>
    <w:rsid w:val="00A35B27"/>
    <w:rsid w:val="00A466A5"/>
    <w:rsid w:val="00A504A0"/>
    <w:rsid w:val="00A516F6"/>
    <w:rsid w:val="00A547AB"/>
    <w:rsid w:val="00A54F0A"/>
    <w:rsid w:val="00A55671"/>
    <w:rsid w:val="00A56DE6"/>
    <w:rsid w:val="00A608DD"/>
    <w:rsid w:val="00A61E66"/>
    <w:rsid w:val="00A62080"/>
    <w:rsid w:val="00A65422"/>
    <w:rsid w:val="00A65912"/>
    <w:rsid w:val="00A67DD5"/>
    <w:rsid w:val="00A7494C"/>
    <w:rsid w:val="00A80D5B"/>
    <w:rsid w:val="00A87031"/>
    <w:rsid w:val="00A904C7"/>
    <w:rsid w:val="00A9053D"/>
    <w:rsid w:val="00A929C6"/>
    <w:rsid w:val="00A93978"/>
    <w:rsid w:val="00A96DC3"/>
    <w:rsid w:val="00AA0775"/>
    <w:rsid w:val="00AA2C91"/>
    <w:rsid w:val="00AB6EB7"/>
    <w:rsid w:val="00AB7244"/>
    <w:rsid w:val="00AC350B"/>
    <w:rsid w:val="00AC5103"/>
    <w:rsid w:val="00AD3453"/>
    <w:rsid w:val="00AE213B"/>
    <w:rsid w:val="00AE2574"/>
    <w:rsid w:val="00AE7AA8"/>
    <w:rsid w:val="00B063C5"/>
    <w:rsid w:val="00B20386"/>
    <w:rsid w:val="00B23FE2"/>
    <w:rsid w:val="00B26373"/>
    <w:rsid w:val="00B352B3"/>
    <w:rsid w:val="00B377C8"/>
    <w:rsid w:val="00B4523D"/>
    <w:rsid w:val="00B47C58"/>
    <w:rsid w:val="00B556E2"/>
    <w:rsid w:val="00B57DE2"/>
    <w:rsid w:val="00B65CD4"/>
    <w:rsid w:val="00B715C5"/>
    <w:rsid w:val="00B74197"/>
    <w:rsid w:val="00B75180"/>
    <w:rsid w:val="00B92655"/>
    <w:rsid w:val="00B9663C"/>
    <w:rsid w:val="00BA2FB8"/>
    <w:rsid w:val="00BA36C1"/>
    <w:rsid w:val="00BA7D7D"/>
    <w:rsid w:val="00BB2B15"/>
    <w:rsid w:val="00BC1254"/>
    <w:rsid w:val="00BC4524"/>
    <w:rsid w:val="00BC5CA1"/>
    <w:rsid w:val="00BD14A9"/>
    <w:rsid w:val="00BD750F"/>
    <w:rsid w:val="00BF75D2"/>
    <w:rsid w:val="00C01D3E"/>
    <w:rsid w:val="00C038C1"/>
    <w:rsid w:val="00C0651A"/>
    <w:rsid w:val="00C06BCD"/>
    <w:rsid w:val="00C10561"/>
    <w:rsid w:val="00C14168"/>
    <w:rsid w:val="00C26D13"/>
    <w:rsid w:val="00C46950"/>
    <w:rsid w:val="00C71553"/>
    <w:rsid w:val="00C83156"/>
    <w:rsid w:val="00C92811"/>
    <w:rsid w:val="00CAD3DD"/>
    <w:rsid w:val="00CB39B4"/>
    <w:rsid w:val="00CB3E8E"/>
    <w:rsid w:val="00CB5751"/>
    <w:rsid w:val="00CC2B36"/>
    <w:rsid w:val="00CC5C5C"/>
    <w:rsid w:val="00CD513A"/>
    <w:rsid w:val="00CD54D3"/>
    <w:rsid w:val="00CE7D3E"/>
    <w:rsid w:val="00CF264F"/>
    <w:rsid w:val="00CF37E1"/>
    <w:rsid w:val="00D02F07"/>
    <w:rsid w:val="00D07B30"/>
    <w:rsid w:val="00D1417D"/>
    <w:rsid w:val="00D207C2"/>
    <w:rsid w:val="00D345A2"/>
    <w:rsid w:val="00D37559"/>
    <w:rsid w:val="00D5222B"/>
    <w:rsid w:val="00D525F4"/>
    <w:rsid w:val="00D5269B"/>
    <w:rsid w:val="00D56AEB"/>
    <w:rsid w:val="00D6095F"/>
    <w:rsid w:val="00D65416"/>
    <w:rsid w:val="00D70DB2"/>
    <w:rsid w:val="00D7201C"/>
    <w:rsid w:val="00D73B55"/>
    <w:rsid w:val="00D742CD"/>
    <w:rsid w:val="00D7517E"/>
    <w:rsid w:val="00D761FA"/>
    <w:rsid w:val="00D76FD6"/>
    <w:rsid w:val="00D86AA7"/>
    <w:rsid w:val="00D8708A"/>
    <w:rsid w:val="00D9789C"/>
    <w:rsid w:val="00DA5B89"/>
    <w:rsid w:val="00DA627F"/>
    <w:rsid w:val="00DA73F1"/>
    <w:rsid w:val="00DB39DC"/>
    <w:rsid w:val="00DB4B49"/>
    <w:rsid w:val="00DB79B5"/>
    <w:rsid w:val="00DC0AF1"/>
    <w:rsid w:val="00DC13AA"/>
    <w:rsid w:val="00DC1ADB"/>
    <w:rsid w:val="00DC60F9"/>
    <w:rsid w:val="00DC7B8A"/>
    <w:rsid w:val="00DE057F"/>
    <w:rsid w:val="00DF45A6"/>
    <w:rsid w:val="00E11428"/>
    <w:rsid w:val="00E120C7"/>
    <w:rsid w:val="00E13A1C"/>
    <w:rsid w:val="00E17AA8"/>
    <w:rsid w:val="00E20406"/>
    <w:rsid w:val="00E24D68"/>
    <w:rsid w:val="00E25EEE"/>
    <w:rsid w:val="00E274DD"/>
    <w:rsid w:val="00E27E8F"/>
    <w:rsid w:val="00E318F5"/>
    <w:rsid w:val="00E416F1"/>
    <w:rsid w:val="00E51ECA"/>
    <w:rsid w:val="00E52CEC"/>
    <w:rsid w:val="00E543E7"/>
    <w:rsid w:val="00E54C2B"/>
    <w:rsid w:val="00E655BA"/>
    <w:rsid w:val="00E657C7"/>
    <w:rsid w:val="00E668A3"/>
    <w:rsid w:val="00E95F63"/>
    <w:rsid w:val="00E96C4E"/>
    <w:rsid w:val="00EA046B"/>
    <w:rsid w:val="00EA5110"/>
    <w:rsid w:val="00EA7845"/>
    <w:rsid w:val="00EB6133"/>
    <w:rsid w:val="00ED1BD0"/>
    <w:rsid w:val="00ED4916"/>
    <w:rsid w:val="00ED6E60"/>
    <w:rsid w:val="00EE63C1"/>
    <w:rsid w:val="00EF09E9"/>
    <w:rsid w:val="00EF0EC9"/>
    <w:rsid w:val="00F012B7"/>
    <w:rsid w:val="00F03A7E"/>
    <w:rsid w:val="00F03B36"/>
    <w:rsid w:val="00F13472"/>
    <w:rsid w:val="00F158AC"/>
    <w:rsid w:val="00F2604F"/>
    <w:rsid w:val="00F27830"/>
    <w:rsid w:val="00F31ECD"/>
    <w:rsid w:val="00F32A67"/>
    <w:rsid w:val="00F378F4"/>
    <w:rsid w:val="00F40D47"/>
    <w:rsid w:val="00F51C13"/>
    <w:rsid w:val="00F54828"/>
    <w:rsid w:val="00F55984"/>
    <w:rsid w:val="00F60C19"/>
    <w:rsid w:val="00F734A5"/>
    <w:rsid w:val="00F913BD"/>
    <w:rsid w:val="00F9283B"/>
    <w:rsid w:val="00F966DF"/>
    <w:rsid w:val="00FA46E7"/>
    <w:rsid w:val="00FB0B28"/>
    <w:rsid w:val="00FD185A"/>
    <w:rsid w:val="00FD33F5"/>
    <w:rsid w:val="00FD5FD9"/>
    <w:rsid w:val="00FE18A4"/>
    <w:rsid w:val="00FF0A33"/>
    <w:rsid w:val="02ECFA0B"/>
    <w:rsid w:val="036A2751"/>
    <w:rsid w:val="03BE0C92"/>
    <w:rsid w:val="0492605B"/>
    <w:rsid w:val="057799F4"/>
    <w:rsid w:val="06854DF4"/>
    <w:rsid w:val="08548A3E"/>
    <w:rsid w:val="0A4AE41F"/>
    <w:rsid w:val="0D0F79C2"/>
    <w:rsid w:val="0DCAD74A"/>
    <w:rsid w:val="0E84B71F"/>
    <w:rsid w:val="0EEA07EA"/>
    <w:rsid w:val="0F45489E"/>
    <w:rsid w:val="10153F7B"/>
    <w:rsid w:val="101FDD1A"/>
    <w:rsid w:val="10208780"/>
    <w:rsid w:val="10DE48B5"/>
    <w:rsid w:val="10E9AAD1"/>
    <w:rsid w:val="10FCEE6E"/>
    <w:rsid w:val="126B7F65"/>
    <w:rsid w:val="135027D8"/>
    <w:rsid w:val="14214B93"/>
    <w:rsid w:val="16B6E006"/>
    <w:rsid w:val="16DB891E"/>
    <w:rsid w:val="185C64CA"/>
    <w:rsid w:val="199FD21E"/>
    <w:rsid w:val="19B25A4D"/>
    <w:rsid w:val="19BAE177"/>
    <w:rsid w:val="1A39A23F"/>
    <w:rsid w:val="1AD98047"/>
    <w:rsid w:val="1B3BA27F"/>
    <w:rsid w:val="1BCF2300"/>
    <w:rsid w:val="1E2C1939"/>
    <w:rsid w:val="1EF466BD"/>
    <w:rsid w:val="1F5BFF3F"/>
    <w:rsid w:val="23B7E172"/>
    <w:rsid w:val="256EA3EA"/>
    <w:rsid w:val="26ADDA54"/>
    <w:rsid w:val="27992F65"/>
    <w:rsid w:val="284413ED"/>
    <w:rsid w:val="289A8F6F"/>
    <w:rsid w:val="29F4E3F4"/>
    <w:rsid w:val="2C8C19C3"/>
    <w:rsid w:val="2CD46E4D"/>
    <w:rsid w:val="2CEEF9FE"/>
    <w:rsid w:val="2FB1AF64"/>
    <w:rsid w:val="30E0F9F4"/>
    <w:rsid w:val="33471B04"/>
    <w:rsid w:val="33C37B67"/>
    <w:rsid w:val="3448AC97"/>
    <w:rsid w:val="34DA4DC8"/>
    <w:rsid w:val="362A59B5"/>
    <w:rsid w:val="36C93127"/>
    <w:rsid w:val="36F5F3CE"/>
    <w:rsid w:val="38650188"/>
    <w:rsid w:val="3877E2BB"/>
    <w:rsid w:val="3891C42F"/>
    <w:rsid w:val="396C9196"/>
    <w:rsid w:val="39FD00C3"/>
    <w:rsid w:val="3AECB3E6"/>
    <w:rsid w:val="3CE0552E"/>
    <w:rsid w:val="3CF27F9D"/>
    <w:rsid w:val="3DFEA656"/>
    <w:rsid w:val="3E8E4FFE"/>
    <w:rsid w:val="41897974"/>
    <w:rsid w:val="463CD8BC"/>
    <w:rsid w:val="46488F73"/>
    <w:rsid w:val="494A3D6D"/>
    <w:rsid w:val="499CB54D"/>
    <w:rsid w:val="4DF083DD"/>
    <w:rsid w:val="4EF52ED3"/>
    <w:rsid w:val="4F0A4F5C"/>
    <w:rsid w:val="518FED90"/>
    <w:rsid w:val="535C8975"/>
    <w:rsid w:val="54F859D6"/>
    <w:rsid w:val="5501DDA2"/>
    <w:rsid w:val="5508FD35"/>
    <w:rsid w:val="5558E09F"/>
    <w:rsid w:val="5A5E051D"/>
    <w:rsid w:val="5AF14633"/>
    <w:rsid w:val="5B6F327B"/>
    <w:rsid w:val="5B95AC65"/>
    <w:rsid w:val="5C446909"/>
    <w:rsid w:val="5DBCEA7B"/>
    <w:rsid w:val="5E090B95"/>
    <w:rsid w:val="5E389C77"/>
    <w:rsid w:val="5ED8E1E9"/>
    <w:rsid w:val="5F90A7C1"/>
    <w:rsid w:val="5FA030E1"/>
    <w:rsid w:val="602A0821"/>
    <w:rsid w:val="622701A3"/>
    <w:rsid w:val="6246E3BF"/>
    <w:rsid w:val="63DDF3B6"/>
    <w:rsid w:val="647F001C"/>
    <w:rsid w:val="64AD95DA"/>
    <w:rsid w:val="652773DA"/>
    <w:rsid w:val="652EFB10"/>
    <w:rsid w:val="6578F4C5"/>
    <w:rsid w:val="663EA50D"/>
    <w:rsid w:val="67BC99D0"/>
    <w:rsid w:val="681AE748"/>
    <w:rsid w:val="68669BD2"/>
    <w:rsid w:val="69339C9D"/>
    <w:rsid w:val="698F863B"/>
    <w:rsid w:val="69B6B7A9"/>
    <w:rsid w:val="6A024D72"/>
    <w:rsid w:val="6A25460B"/>
    <w:rsid w:val="6AA9B3FD"/>
    <w:rsid w:val="6AE78405"/>
    <w:rsid w:val="6CB11EE0"/>
    <w:rsid w:val="6D41C7AA"/>
    <w:rsid w:val="6DC9D2D6"/>
    <w:rsid w:val="6DD4124D"/>
    <w:rsid w:val="6DE38365"/>
    <w:rsid w:val="6DEA07E9"/>
    <w:rsid w:val="6F401C68"/>
    <w:rsid w:val="6FFED40E"/>
    <w:rsid w:val="71C52A32"/>
    <w:rsid w:val="7220BB32"/>
    <w:rsid w:val="726A6E74"/>
    <w:rsid w:val="753D1B8D"/>
    <w:rsid w:val="7575D3B3"/>
    <w:rsid w:val="75C5FBD5"/>
    <w:rsid w:val="75DFBF73"/>
    <w:rsid w:val="77221C79"/>
    <w:rsid w:val="7A5C57FC"/>
    <w:rsid w:val="7DB6220F"/>
    <w:rsid w:val="7EAECC27"/>
    <w:rsid w:val="7F45368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D1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BD14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B62C0"/>
    <w:rPr>
      <w:b/>
      <w:bCs/>
    </w:rPr>
  </w:style>
  <w:style w:type="paragraph" w:styleId="Intestazione">
    <w:name w:val="header"/>
    <w:basedOn w:val="Normale"/>
    <w:link w:val="IntestazioneCarattere"/>
    <w:uiPriority w:val="99"/>
    <w:semiHidden/>
    <w:unhideWhenUsed/>
    <w:rsid w:val="00560A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60A25"/>
  </w:style>
  <w:style w:type="table" w:styleId="Grigliatabella">
    <w:name w:val="Table Grid"/>
    <w:basedOn w:val="Tabellanormale"/>
    <w:uiPriority w:val="39"/>
    <w:rsid w:val="00560A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D14A9"/>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BD14A9"/>
    <w:rPr>
      <w:rFonts w:asciiTheme="majorHAnsi" w:eastAsiaTheme="majorEastAsia" w:hAnsiTheme="majorHAnsi" w:cstheme="majorBidi"/>
      <w:color w:val="2F5496" w:themeColor="accent1" w:themeShade="BF"/>
      <w:sz w:val="26"/>
      <w:szCs w:val="26"/>
    </w:rPr>
  </w:style>
  <w:style w:type="character" w:styleId="Rimandocommento">
    <w:name w:val="annotation reference"/>
    <w:basedOn w:val="Carpredefinitoparagrafo"/>
    <w:uiPriority w:val="99"/>
    <w:semiHidden/>
    <w:unhideWhenUsed/>
    <w:rsid w:val="00CD54D3"/>
    <w:rPr>
      <w:sz w:val="16"/>
      <w:szCs w:val="16"/>
    </w:rPr>
  </w:style>
  <w:style w:type="paragraph" w:styleId="Testocommento">
    <w:name w:val="annotation text"/>
    <w:basedOn w:val="Normale"/>
    <w:link w:val="TestocommentoCarattere"/>
    <w:uiPriority w:val="99"/>
    <w:semiHidden/>
    <w:unhideWhenUsed/>
    <w:rsid w:val="00CD54D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D54D3"/>
    <w:rPr>
      <w:sz w:val="20"/>
      <w:szCs w:val="20"/>
    </w:rPr>
  </w:style>
  <w:style w:type="paragraph" w:styleId="Soggettocommento">
    <w:name w:val="annotation subject"/>
    <w:basedOn w:val="Testocommento"/>
    <w:next w:val="Testocommento"/>
    <w:link w:val="SoggettocommentoCarattere"/>
    <w:uiPriority w:val="99"/>
    <w:semiHidden/>
    <w:unhideWhenUsed/>
    <w:rsid w:val="00CD54D3"/>
    <w:rPr>
      <w:b/>
      <w:bCs/>
    </w:rPr>
  </w:style>
  <w:style w:type="character" w:customStyle="1" w:styleId="SoggettocommentoCarattere">
    <w:name w:val="Soggetto commento Carattere"/>
    <w:basedOn w:val="TestocommentoCarattere"/>
    <w:link w:val="Soggettocommento"/>
    <w:uiPriority w:val="99"/>
    <w:semiHidden/>
    <w:rsid w:val="00CD54D3"/>
    <w:rPr>
      <w:b/>
      <w:bCs/>
      <w:sz w:val="20"/>
      <w:szCs w:val="20"/>
    </w:rPr>
  </w:style>
  <w:style w:type="paragraph" w:styleId="Paragrafoelenco">
    <w:name w:val="List Paragraph"/>
    <w:aliases w:val="Elenco num ARGEA,List Paragraph1,Testo_tabella,Paragrafo elenco 2,Bullet List,FooterText,numbered,Paragraphe de liste1,Bulletr List Paragraph,列出段落,列出段落1,List Paragraph21,Listeafsnit1,Parágrafo da Lista1,Párrafo de lista1,リスト段落1,Foot,lp1"/>
    <w:basedOn w:val="Normale"/>
    <w:link w:val="ParagrafoelencoCarattere"/>
    <w:uiPriority w:val="34"/>
    <w:qFormat/>
    <w:rsid w:val="00386967"/>
    <w:pPr>
      <w:ind w:left="720"/>
      <w:contextualSpacing/>
    </w:pPr>
  </w:style>
  <w:style w:type="character" w:styleId="Collegamentoipertestuale">
    <w:name w:val="Hyperlink"/>
    <w:basedOn w:val="Carpredefinitoparagrafo"/>
    <w:uiPriority w:val="99"/>
    <w:unhideWhenUsed/>
    <w:rsid w:val="008C18E4"/>
    <w:rPr>
      <w:color w:val="0563C1" w:themeColor="hyperlink"/>
      <w:u w:val="single"/>
    </w:rPr>
  </w:style>
  <w:style w:type="character" w:customStyle="1" w:styleId="normaltextrun">
    <w:name w:val="normaltextrun"/>
    <w:basedOn w:val="Carpredefinitoparagrafo"/>
    <w:rsid w:val="00AE2574"/>
  </w:style>
  <w:style w:type="paragraph" w:styleId="Pidipagina">
    <w:name w:val="footer"/>
    <w:basedOn w:val="Normale"/>
    <w:link w:val="PidipaginaCarattere"/>
    <w:uiPriority w:val="99"/>
    <w:semiHidden/>
    <w:unhideWhenUsed/>
    <w:rsid w:val="00A74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7494C"/>
  </w:style>
  <w:style w:type="character" w:customStyle="1" w:styleId="ParagrafoelencoCarattere">
    <w:name w:val="Paragrafo elenco Carattere"/>
    <w:aliases w:val="Elenco num ARGEA Carattere,List Paragraph1 Carattere,Testo_tabella Carattere,Paragrafo elenco 2 Carattere,Bullet List Carattere,FooterText Carattere,numbered Carattere,Paragraphe de liste1 Carattere,列出段落 Carattere"/>
    <w:basedOn w:val="Carpredefinitoparagrafo"/>
    <w:link w:val="Paragrafoelenco"/>
    <w:uiPriority w:val="34"/>
    <w:qFormat/>
    <w:locked/>
    <w:rsid w:val="00D37559"/>
  </w:style>
  <w:style w:type="paragraph" w:styleId="Titolosommario">
    <w:name w:val="TOC Heading"/>
    <w:basedOn w:val="Titolo1"/>
    <w:next w:val="Normale"/>
    <w:uiPriority w:val="39"/>
    <w:unhideWhenUsed/>
    <w:qFormat/>
    <w:rsid w:val="00607DCE"/>
    <w:pPr>
      <w:outlineLvl w:val="9"/>
    </w:pPr>
    <w:rPr>
      <w:lang w:val="en-US"/>
    </w:rPr>
  </w:style>
  <w:style w:type="paragraph" w:styleId="Sommario2">
    <w:name w:val="toc 2"/>
    <w:basedOn w:val="Normale"/>
    <w:next w:val="Normale"/>
    <w:autoRedefine/>
    <w:uiPriority w:val="39"/>
    <w:unhideWhenUsed/>
    <w:rsid w:val="00607DCE"/>
    <w:pPr>
      <w:spacing w:after="100"/>
      <w:ind w:left="220"/>
    </w:pPr>
  </w:style>
  <w:style w:type="paragraph" w:styleId="Testofumetto">
    <w:name w:val="Balloon Text"/>
    <w:basedOn w:val="Normale"/>
    <w:link w:val="TestofumettoCarattere"/>
    <w:uiPriority w:val="99"/>
    <w:semiHidden/>
    <w:unhideWhenUsed/>
    <w:rsid w:val="00A67D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7DD5"/>
    <w:rPr>
      <w:rFonts w:ascii="Tahoma" w:hAnsi="Tahoma" w:cs="Tahoma"/>
      <w:sz w:val="16"/>
      <w:szCs w:val="16"/>
    </w:rPr>
  </w:style>
  <w:style w:type="character" w:customStyle="1" w:styleId="UnresolvedMention1">
    <w:name w:val="Unresolved Mention1"/>
    <w:basedOn w:val="Carpredefinitoparagrafo"/>
    <w:uiPriority w:val="99"/>
    <w:semiHidden/>
    <w:unhideWhenUsed/>
    <w:rsid w:val="00082412"/>
    <w:rPr>
      <w:color w:val="605E5C"/>
      <w:shd w:val="clear" w:color="auto" w:fill="E1DFDD"/>
    </w:rPr>
  </w:style>
  <w:style w:type="character" w:customStyle="1" w:styleId="eop">
    <w:name w:val="eop"/>
    <w:basedOn w:val="Carpredefinitoparagrafo"/>
    <w:rsid w:val="00AE2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D1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BD14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B62C0"/>
    <w:rPr>
      <w:b/>
      <w:bCs/>
    </w:rPr>
  </w:style>
  <w:style w:type="paragraph" w:styleId="Intestazione">
    <w:name w:val="header"/>
    <w:basedOn w:val="Normale"/>
    <w:link w:val="IntestazioneCarattere"/>
    <w:uiPriority w:val="99"/>
    <w:semiHidden/>
    <w:unhideWhenUsed/>
    <w:rsid w:val="00560A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60A25"/>
  </w:style>
  <w:style w:type="table" w:styleId="Grigliatabella">
    <w:name w:val="Table Grid"/>
    <w:basedOn w:val="Tabellanormale"/>
    <w:uiPriority w:val="39"/>
    <w:rsid w:val="00560A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D14A9"/>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BD14A9"/>
    <w:rPr>
      <w:rFonts w:asciiTheme="majorHAnsi" w:eastAsiaTheme="majorEastAsia" w:hAnsiTheme="majorHAnsi" w:cstheme="majorBidi"/>
      <w:color w:val="2F5496" w:themeColor="accent1" w:themeShade="BF"/>
      <w:sz w:val="26"/>
      <w:szCs w:val="26"/>
    </w:rPr>
  </w:style>
  <w:style w:type="character" w:styleId="Rimandocommento">
    <w:name w:val="annotation reference"/>
    <w:basedOn w:val="Carpredefinitoparagrafo"/>
    <w:uiPriority w:val="99"/>
    <w:semiHidden/>
    <w:unhideWhenUsed/>
    <w:rsid w:val="00CD54D3"/>
    <w:rPr>
      <w:sz w:val="16"/>
      <w:szCs w:val="16"/>
    </w:rPr>
  </w:style>
  <w:style w:type="paragraph" w:styleId="Testocommento">
    <w:name w:val="annotation text"/>
    <w:basedOn w:val="Normale"/>
    <w:link w:val="TestocommentoCarattere"/>
    <w:uiPriority w:val="99"/>
    <w:semiHidden/>
    <w:unhideWhenUsed/>
    <w:rsid w:val="00CD54D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D54D3"/>
    <w:rPr>
      <w:sz w:val="20"/>
      <w:szCs w:val="20"/>
    </w:rPr>
  </w:style>
  <w:style w:type="paragraph" w:styleId="Soggettocommento">
    <w:name w:val="annotation subject"/>
    <w:basedOn w:val="Testocommento"/>
    <w:next w:val="Testocommento"/>
    <w:link w:val="SoggettocommentoCarattere"/>
    <w:uiPriority w:val="99"/>
    <w:semiHidden/>
    <w:unhideWhenUsed/>
    <w:rsid w:val="00CD54D3"/>
    <w:rPr>
      <w:b/>
      <w:bCs/>
    </w:rPr>
  </w:style>
  <w:style w:type="character" w:customStyle="1" w:styleId="SoggettocommentoCarattere">
    <w:name w:val="Soggetto commento Carattere"/>
    <w:basedOn w:val="TestocommentoCarattere"/>
    <w:link w:val="Soggettocommento"/>
    <w:uiPriority w:val="99"/>
    <w:semiHidden/>
    <w:rsid w:val="00CD54D3"/>
    <w:rPr>
      <w:b/>
      <w:bCs/>
      <w:sz w:val="20"/>
      <w:szCs w:val="20"/>
    </w:rPr>
  </w:style>
  <w:style w:type="paragraph" w:styleId="Paragrafoelenco">
    <w:name w:val="List Paragraph"/>
    <w:aliases w:val="Elenco num ARGEA,List Paragraph1,Testo_tabella,Paragrafo elenco 2,Bullet List,FooterText,numbered,Paragraphe de liste1,Bulletr List Paragraph,列出段落,列出段落1,List Paragraph21,Listeafsnit1,Parágrafo da Lista1,Párrafo de lista1,リスト段落1,Foot,lp1"/>
    <w:basedOn w:val="Normale"/>
    <w:link w:val="ParagrafoelencoCarattere"/>
    <w:uiPriority w:val="34"/>
    <w:qFormat/>
    <w:rsid w:val="00386967"/>
    <w:pPr>
      <w:ind w:left="720"/>
      <w:contextualSpacing/>
    </w:pPr>
  </w:style>
  <w:style w:type="character" w:styleId="Collegamentoipertestuale">
    <w:name w:val="Hyperlink"/>
    <w:basedOn w:val="Carpredefinitoparagrafo"/>
    <w:uiPriority w:val="99"/>
    <w:unhideWhenUsed/>
    <w:rsid w:val="008C18E4"/>
    <w:rPr>
      <w:color w:val="0563C1" w:themeColor="hyperlink"/>
      <w:u w:val="single"/>
    </w:rPr>
  </w:style>
  <w:style w:type="character" w:customStyle="1" w:styleId="normaltextrun">
    <w:name w:val="normaltextrun"/>
    <w:basedOn w:val="Carpredefinitoparagrafo"/>
    <w:rsid w:val="00AE2574"/>
  </w:style>
  <w:style w:type="paragraph" w:styleId="Pidipagina">
    <w:name w:val="footer"/>
    <w:basedOn w:val="Normale"/>
    <w:link w:val="PidipaginaCarattere"/>
    <w:uiPriority w:val="99"/>
    <w:semiHidden/>
    <w:unhideWhenUsed/>
    <w:rsid w:val="00A749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7494C"/>
  </w:style>
  <w:style w:type="character" w:customStyle="1" w:styleId="ParagrafoelencoCarattere">
    <w:name w:val="Paragrafo elenco Carattere"/>
    <w:aliases w:val="Elenco num ARGEA Carattere,List Paragraph1 Carattere,Testo_tabella Carattere,Paragrafo elenco 2 Carattere,Bullet List Carattere,FooterText Carattere,numbered Carattere,Paragraphe de liste1 Carattere,列出段落 Carattere"/>
    <w:basedOn w:val="Carpredefinitoparagrafo"/>
    <w:link w:val="Paragrafoelenco"/>
    <w:uiPriority w:val="34"/>
    <w:qFormat/>
    <w:locked/>
    <w:rsid w:val="00D37559"/>
  </w:style>
  <w:style w:type="paragraph" w:styleId="Titolosommario">
    <w:name w:val="TOC Heading"/>
    <w:basedOn w:val="Titolo1"/>
    <w:next w:val="Normale"/>
    <w:uiPriority w:val="39"/>
    <w:unhideWhenUsed/>
    <w:qFormat/>
    <w:rsid w:val="00607DCE"/>
    <w:pPr>
      <w:outlineLvl w:val="9"/>
    </w:pPr>
    <w:rPr>
      <w:lang w:val="en-US"/>
    </w:rPr>
  </w:style>
  <w:style w:type="paragraph" w:styleId="Sommario2">
    <w:name w:val="toc 2"/>
    <w:basedOn w:val="Normale"/>
    <w:next w:val="Normale"/>
    <w:autoRedefine/>
    <w:uiPriority w:val="39"/>
    <w:unhideWhenUsed/>
    <w:rsid w:val="00607DCE"/>
    <w:pPr>
      <w:spacing w:after="100"/>
      <w:ind w:left="220"/>
    </w:pPr>
  </w:style>
  <w:style w:type="paragraph" w:styleId="Testofumetto">
    <w:name w:val="Balloon Text"/>
    <w:basedOn w:val="Normale"/>
    <w:link w:val="TestofumettoCarattere"/>
    <w:uiPriority w:val="99"/>
    <w:semiHidden/>
    <w:unhideWhenUsed/>
    <w:rsid w:val="00A67D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7DD5"/>
    <w:rPr>
      <w:rFonts w:ascii="Tahoma" w:hAnsi="Tahoma" w:cs="Tahoma"/>
      <w:sz w:val="16"/>
      <w:szCs w:val="16"/>
    </w:rPr>
  </w:style>
  <w:style w:type="character" w:customStyle="1" w:styleId="UnresolvedMention1">
    <w:name w:val="Unresolved Mention1"/>
    <w:basedOn w:val="Carpredefinitoparagrafo"/>
    <w:uiPriority w:val="99"/>
    <w:semiHidden/>
    <w:unhideWhenUsed/>
    <w:rsid w:val="00082412"/>
    <w:rPr>
      <w:color w:val="605E5C"/>
      <w:shd w:val="clear" w:color="auto" w:fill="E1DFDD"/>
    </w:rPr>
  </w:style>
  <w:style w:type="character" w:customStyle="1" w:styleId="eop">
    <w:name w:val="eop"/>
    <w:basedOn w:val="Carpredefinitoparagrafo"/>
    <w:rsid w:val="00AE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00770">
      <w:bodyDiv w:val="1"/>
      <w:marLeft w:val="0"/>
      <w:marRight w:val="0"/>
      <w:marTop w:val="0"/>
      <w:marBottom w:val="0"/>
      <w:divBdr>
        <w:top w:val="none" w:sz="0" w:space="0" w:color="auto"/>
        <w:left w:val="none" w:sz="0" w:space="0" w:color="auto"/>
        <w:bottom w:val="none" w:sz="0" w:space="0" w:color="auto"/>
        <w:right w:val="none" w:sz="0" w:space="0" w:color="auto"/>
      </w:divBdr>
    </w:div>
    <w:div w:id="1413696973">
      <w:bodyDiv w:val="1"/>
      <w:marLeft w:val="0"/>
      <w:marRight w:val="0"/>
      <w:marTop w:val="0"/>
      <w:marBottom w:val="0"/>
      <w:divBdr>
        <w:top w:val="none" w:sz="0" w:space="0" w:color="auto"/>
        <w:left w:val="none" w:sz="0" w:space="0" w:color="auto"/>
        <w:bottom w:val="none" w:sz="0" w:space="0" w:color="auto"/>
        <w:right w:val="none" w:sz="0" w:space="0" w:color="auto"/>
      </w:divBdr>
    </w:div>
    <w:div w:id="1981420248">
      <w:bodyDiv w:val="1"/>
      <w:marLeft w:val="0"/>
      <w:marRight w:val="0"/>
      <w:marTop w:val="0"/>
      <w:marBottom w:val="0"/>
      <w:divBdr>
        <w:top w:val="none" w:sz="0" w:space="0" w:color="auto"/>
        <w:left w:val="none" w:sz="0" w:space="0" w:color="auto"/>
        <w:bottom w:val="none" w:sz="0" w:space="0" w:color="auto"/>
        <w:right w:val="none" w:sz="0" w:space="0" w:color="auto"/>
      </w:divBdr>
    </w:div>
    <w:div w:id="21401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gione.sardegna.it/agenziaregionaleperillavor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aspalsardegna.it/wp-content/uploads/2022/03/informativaprivacyaspalappalti.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C5E7B690067D6449C6E0EE24CC843EC" ma:contentTypeVersion="10" ma:contentTypeDescription="Creare un nuovo documento." ma:contentTypeScope="" ma:versionID="23607fce84a80a97fdf1bc6621d8b25d">
  <xsd:schema xmlns:xsd="http://www.w3.org/2001/XMLSchema" xmlns:xs="http://www.w3.org/2001/XMLSchema" xmlns:p="http://schemas.microsoft.com/office/2006/metadata/properties" xmlns:ns2="7575e256-ff1f-4705-aee5-d17857879582" xmlns:ns3="c9ec5021-3181-4271-8153-2253b14a621f" targetNamespace="http://schemas.microsoft.com/office/2006/metadata/properties" ma:root="true" ma:fieldsID="8afbdfd5d499918bafd4520c277e35b5" ns2:_="" ns3:_="">
    <xsd:import namespace="7575e256-ff1f-4705-aee5-d17857879582"/>
    <xsd:import namespace="c9ec5021-3181-4271-8153-2253b14a62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5e256-ff1f-4705-aee5-d17857879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ec5021-3181-4271-8153-2253b14a621f"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8EECA-96E9-43CD-B87A-F72346689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5e256-ff1f-4705-aee5-d17857879582"/>
    <ds:schemaRef ds:uri="c9ec5021-3181-4271-8153-2253b14a6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074C9-73F5-4C95-B394-21ADEF9AA0A6}">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9ec5021-3181-4271-8153-2253b14a621f"/>
    <ds:schemaRef ds:uri="7575e256-ff1f-4705-aee5-d17857879582"/>
    <ds:schemaRef ds:uri="http://www.w3.org/XML/1998/namespace"/>
    <ds:schemaRef ds:uri="http://purl.org/dc/terms/"/>
  </ds:schemaRefs>
</ds:datastoreItem>
</file>

<file path=customXml/itemProps3.xml><?xml version="1.0" encoding="utf-8"?>
<ds:datastoreItem xmlns:ds="http://schemas.openxmlformats.org/officeDocument/2006/customXml" ds:itemID="{C6CF24F2-1544-4CA3-A468-5DC74D35046A}">
  <ds:schemaRefs>
    <ds:schemaRef ds:uri="http://schemas.microsoft.com/sharepoint/v3/contenttype/forms"/>
  </ds:schemaRefs>
</ds:datastoreItem>
</file>

<file path=customXml/itemProps4.xml><?xml version="1.0" encoding="utf-8"?>
<ds:datastoreItem xmlns:ds="http://schemas.openxmlformats.org/officeDocument/2006/customXml" ds:itemID="{7660BF7E-E3C7-4C86-A8F3-91264905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1533</Words>
  <Characters>8739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Oertel</dc:creator>
  <cp:lastModifiedBy>Roberta Massidda</cp:lastModifiedBy>
  <cp:revision>2</cp:revision>
  <dcterms:created xsi:type="dcterms:W3CDTF">2022-06-17T07:57:00Z</dcterms:created>
  <dcterms:modified xsi:type="dcterms:W3CDTF">2022-06-17T07:57:00Z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0x0101005C5E7B690067D6449C6E0EE24CC843EC</vt:lpwstr>
  </property>
</Properties>
</file>