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560A25" w14:paraId="587D1427" w14:textId="77777777" w:rsidTr="6C0CE81B">
        <w:tc>
          <w:tcPr>
            <w:tcW w:w="9780" w:type="dxa"/>
            <w:vAlign w:val="center"/>
            <w:hideMark/>
          </w:tcPr>
          <w:tbl>
            <w:tblPr>
              <w:tblStyle w:val="Grigliatabel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0"/>
            </w:tblGrid>
            <w:tr w:rsidR="00560A25" w14:paraId="5F759503" w14:textId="77777777" w:rsidTr="6C0CE81B">
              <w:tc>
                <w:tcPr>
                  <w:tcW w:w="9213" w:type="dxa"/>
                  <w:vAlign w:val="center"/>
                  <w:hideMark/>
                </w:tcPr>
                <w:tbl>
                  <w:tblPr>
                    <w:tblW w:w="10030" w:type="dxa"/>
                    <w:tblLook w:val="04A0" w:firstRow="1" w:lastRow="0" w:firstColumn="1" w:lastColumn="0" w:noHBand="0" w:noVBand="1"/>
                  </w:tblPr>
                  <w:tblGrid>
                    <w:gridCol w:w="10030"/>
                  </w:tblGrid>
                  <w:tr w:rsidR="00560A25" w14:paraId="7571BAF8" w14:textId="77777777" w:rsidTr="6C0CE81B">
                    <w:trPr>
                      <w:trHeight w:val="1389"/>
                    </w:trPr>
                    <w:tc>
                      <w:tcPr>
                        <w:tcW w:w="10030" w:type="dxa"/>
                      </w:tcPr>
                      <w:p w14:paraId="3E7E7E34" w14:textId="5C449326" w:rsidR="00560A25" w:rsidRDefault="00560A25" w:rsidP="00E51ECA">
                        <w:pPr>
                          <w:pStyle w:val="Intestazione"/>
                          <w:spacing w:line="276" w:lineRule="auto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120D3F6B" wp14:editId="571B65A8">
                              <wp:extent cx="1112520" cy="563880"/>
                              <wp:effectExtent l="0" t="0" r="0" b="762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7238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2520" cy="563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6C0CE81B">
                          <w:rPr>
                            <w:rFonts w:cs="Arial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21469622" wp14:editId="1BE4E9CE">
                              <wp:extent cx="2705100" cy="59436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05100" cy="594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6C0CE81B">
                          <w:rPr>
                            <w:rFonts w:cs="Arial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2BFA5AEA" wp14:editId="486B2965">
                              <wp:extent cx="1226820" cy="6858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7970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26820" cy="685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BC5767" w14:textId="77777777" w:rsidR="00560A25" w:rsidRDefault="00560A25" w:rsidP="00E51ECA">
                        <w:pPr>
                          <w:pStyle w:val="Intestazione"/>
                          <w:spacing w:line="276" w:lineRule="auto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71EB0E9" w14:textId="77777777" w:rsidR="00560A25" w:rsidRDefault="00560A25" w:rsidP="00E51ECA">
                  <w:pPr>
                    <w:spacing w:line="276" w:lineRule="auto"/>
                    <w:jc w:val="both"/>
                  </w:pPr>
                </w:p>
              </w:tc>
            </w:tr>
          </w:tbl>
          <w:p w14:paraId="3CE28109" w14:textId="77777777" w:rsidR="00560A25" w:rsidRDefault="00560A25" w:rsidP="00E51ECA">
            <w:pPr>
              <w:pStyle w:val="Intestazione"/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C1C474D" w14:textId="32EA1FE3" w:rsidR="00F913BD" w:rsidRDefault="00D5269B" w:rsidP="00D5269B">
      <w:pPr>
        <w:spacing w:line="276" w:lineRule="auto"/>
        <w:jc w:val="right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Allegato </w:t>
      </w:r>
      <w:r w:rsidR="00D870A2">
        <w:rPr>
          <w:b/>
          <w:sz w:val="24"/>
          <w:szCs w:val="32"/>
        </w:rPr>
        <w:t>2</w:t>
      </w:r>
    </w:p>
    <w:p w14:paraId="494D9CD3" w14:textId="7A642B57" w:rsidR="004F418A" w:rsidRDefault="00F913BD" w:rsidP="1D09E31F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1D09E31F">
        <w:rPr>
          <w:b/>
          <w:bCs/>
          <w:sz w:val="24"/>
          <w:szCs w:val="24"/>
        </w:rPr>
        <w:t>AVVISO PUBBLICO</w:t>
      </w:r>
    </w:p>
    <w:p w14:paraId="7E172B8A" w14:textId="45F0D020" w:rsidR="1D09E31F" w:rsidRDefault="1D09E31F" w:rsidP="1D09E31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1D09E3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MISURA 3.1.C</w:t>
      </w:r>
    </w:p>
    <w:p w14:paraId="6FC38F50" w14:textId="15D13426" w:rsidR="00E543E7" w:rsidRDefault="0073520D" w:rsidP="00E51ECA">
      <w:pPr>
        <w:spacing w:before="240" w:line="276" w:lineRule="auto"/>
        <w:jc w:val="center"/>
        <w:rPr>
          <w:b/>
          <w:sz w:val="24"/>
          <w:szCs w:val="32"/>
        </w:rPr>
      </w:pPr>
      <w:r w:rsidRPr="00D5269B">
        <w:rPr>
          <w:b/>
          <w:sz w:val="24"/>
          <w:szCs w:val="32"/>
        </w:rPr>
        <w:t>“</w:t>
      </w:r>
      <w:r w:rsidR="00E543E7" w:rsidRPr="00D5269B">
        <w:rPr>
          <w:b/>
          <w:sz w:val="24"/>
          <w:szCs w:val="32"/>
        </w:rPr>
        <w:t>INCENTIVI ALLE ASSUNZIONI DI LAVORATORI IN ESUBERO DELLA REGIONE AUTONOMA SARDEGNA PROVENIENTI DALL’IMPRESA</w:t>
      </w:r>
      <w:r w:rsidR="00E543E7">
        <w:rPr>
          <w:b/>
          <w:sz w:val="24"/>
          <w:szCs w:val="32"/>
        </w:rPr>
        <w:t xml:space="preserve"> AIR ITALY SPA</w:t>
      </w:r>
      <w:r>
        <w:rPr>
          <w:b/>
          <w:sz w:val="24"/>
          <w:szCs w:val="32"/>
        </w:rPr>
        <w:t>”</w:t>
      </w:r>
    </w:p>
    <w:p w14:paraId="532881B4" w14:textId="10EC0CCB" w:rsidR="003E0404" w:rsidRDefault="00CA20FE" w:rsidP="003E0404">
      <w:pPr>
        <w:spacing w:before="240" w:after="0" w:line="276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DICHIARAZIONI</w:t>
      </w:r>
      <w:r w:rsidR="002E086D">
        <w:rPr>
          <w:b/>
          <w:sz w:val="24"/>
          <w:szCs w:val="32"/>
        </w:rPr>
        <w:t xml:space="preserve"> SOSTITUTIVE DI ATTO DI NOTORIETÀ</w:t>
      </w:r>
    </w:p>
    <w:p w14:paraId="4B26F4E6" w14:textId="05C29A7C" w:rsidR="00CA20FE" w:rsidRDefault="003E0404" w:rsidP="003E0404">
      <w:pPr>
        <w:spacing w:line="276" w:lineRule="auto"/>
        <w:jc w:val="center"/>
        <w:rPr>
          <w:b/>
          <w:sz w:val="24"/>
          <w:szCs w:val="32"/>
        </w:rPr>
      </w:pPr>
      <w:r w:rsidRPr="003E0404">
        <w:rPr>
          <w:b/>
          <w:sz w:val="24"/>
          <w:szCs w:val="32"/>
        </w:rPr>
        <w:t xml:space="preserve">ai sensi dell'art. 47 del decreto del Presidente della Repubblica 28 dicembre 2000, n. 445 e </w:t>
      </w:r>
      <w:proofErr w:type="spellStart"/>
      <w:r w:rsidRPr="003E0404">
        <w:rPr>
          <w:b/>
          <w:sz w:val="24"/>
          <w:szCs w:val="32"/>
        </w:rPr>
        <w:t>s.m.i.</w:t>
      </w:r>
      <w:proofErr w:type="spellEnd"/>
    </w:p>
    <w:p w14:paraId="311B91AC" w14:textId="74DD4DB4" w:rsidR="002B62C0" w:rsidRDefault="002B62C0" w:rsidP="00E51ECA">
      <w:pPr>
        <w:tabs>
          <w:tab w:val="left" w:pos="1104"/>
        </w:tabs>
        <w:spacing w:line="276" w:lineRule="auto"/>
        <w:jc w:val="center"/>
      </w:pPr>
    </w:p>
    <w:p w14:paraId="465ACD4D" w14:textId="77777777" w:rsidR="00421D01" w:rsidRDefault="00421D01" w:rsidP="00421D01">
      <w:pPr>
        <w:spacing w:after="0" w:line="276" w:lineRule="auto"/>
        <w:jc w:val="both"/>
      </w:pPr>
      <w:r>
        <w:t xml:space="preserve">Il/La sottoscritto/a (nome cognome) ………………..………………………………………………………………………………………… </w:t>
      </w:r>
    </w:p>
    <w:p w14:paraId="2482ED99" w14:textId="77777777" w:rsidR="00421D01" w:rsidRDefault="00421D01" w:rsidP="00421D01">
      <w:pPr>
        <w:spacing w:after="0" w:line="276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……………………….…………………………………………………, il ……………………, codice fiscale ………………………………………………………… residente in …………………………………… via ………………………………………… n. .…., recapito telefonico………………………………………………,</w:t>
      </w:r>
    </w:p>
    <w:p w14:paraId="4DE1CC44" w14:textId="77777777" w:rsidR="00421D01" w:rsidRDefault="00421D01" w:rsidP="00421D01">
      <w:pPr>
        <w:spacing w:after="0" w:line="276" w:lineRule="auto"/>
        <w:jc w:val="center"/>
      </w:pPr>
    </w:p>
    <w:p w14:paraId="7C15B3A7" w14:textId="7E028E75" w:rsidR="00421D01" w:rsidRDefault="00421D01" w:rsidP="122820BD">
      <w:pPr>
        <w:spacing w:after="0" w:line="276" w:lineRule="auto"/>
        <w:jc w:val="center"/>
      </w:pPr>
      <w:r>
        <w:t xml:space="preserve">in qualità di </w:t>
      </w:r>
    </w:p>
    <w:p w14:paraId="64BEB72A" w14:textId="7B89E034" w:rsidR="00421D01" w:rsidRDefault="00421D01" w:rsidP="122820BD">
      <w:pPr>
        <w:spacing w:after="0" w:line="276" w:lineRule="auto"/>
        <w:jc w:val="both"/>
      </w:pPr>
      <w:r>
        <w:t xml:space="preserve">rappresentante legale (o delegato dal rappresentante legale con atto di delega del (data) …………………… (che si allega alla presente) dell’impresa denominata (denominazione/ragione sociale) …………………………..………………………………………………………………………… con sede legale in ……………………………………. via ………………………………..…………….….….. n. ……… partita IVA ….…………….........………. cod. </w:t>
      </w:r>
      <w:proofErr w:type="spellStart"/>
      <w:r>
        <w:t>fisc</w:t>
      </w:r>
      <w:proofErr w:type="spellEnd"/>
      <w:r>
        <w:t xml:space="preserve">. …………………….........……….., PEC ……………………………………………………………….., recapito telefonico…………………………………….., iscritta alla Camera di commercio, industria, artigianato di ..…………………………………..…. al n. ……………… del Registro delle imprese di ……………….…………………………………… </w:t>
      </w:r>
    </w:p>
    <w:p w14:paraId="041E96DE" w14:textId="16E54D0F" w:rsidR="00962015" w:rsidRDefault="00503B87" w:rsidP="122820BD">
      <w:pPr>
        <w:tabs>
          <w:tab w:val="left" w:pos="1104"/>
        </w:tabs>
        <w:spacing w:line="276" w:lineRule="auto"/>
        <w:jc w:val="both"/>
      </w:pPr>
      <w:r>
        <w:t>dell’impresa</w:t>
      </w:r>
      <w:r w:rsidR="00421D01">
        <w:t>………………………………………………………………….</w:t>
      </w:r>
      <w:r>
        <w:t xml:space="preserve"> </w:t>
      </w:r>
    </w:p>
    <w:p w14:paraId="284B2299" w14:textId="15DD56E3" w:rsidR="00962015" w:rsidRDefault="4966F771" w:rsidP="122820BD">
      <w:pPr>
        <w:tabs>
          <w:tab w:val="left" w:pos="1104"/>
        </w:tabs>
        <w:spacing w:line="276" w:lineRule="auto"/>
        <w:jc w:val="both"/>
      </w:pPr>
      <w:r>
        <w:t>ai sensi d</w:t>
      </w:r>
      <w:r w:rsidR="437F77C1" w:rsidRPr="122820BD">
        <w:rPr>
          <w:rFonts w:ascii="Segoe UI" w:eastAsia="Segoe UI" w:hAnsi="Segoe UI" w:cs="Segoe UI"/>
          <w:sz w:val="18"/>
          <w:szCs w:val="18"/>
        </w:rPr>
        <w:t>egli artt. 46, 47, 75 e 76</w:t>
      </w:r>
      <w:r w:rsidR="437F77C1">
        <w:t xml:space="preserve"> </w:t>
      </w:r>
      <w:r>
        <w:t>del DPR 4</w:t>
      </w:r>
      <w:r w:rsidR="01F2CFC9">
        <w:t>.</w:t>
      </w:r>
      <w:r>
        <w:t>4</w:t>
      </w:r>
      <w:r w:rsidR="01F2CFC9">
        <w:t>.</w:t>
      </w:r>
      <w:r>
        <w:t>5</w:t>
      </w:r>
      <w:r w:rsidR="01F2CFC9">
        <w:t>.</w:t>
      </w:r>
      <w:r>
        <w:t xml:space="preserve">/2000 sotto la sua personale responsabilità e consapevole delle conseguenze penali, civili e amministrative cui va incontro in caso di dichiarazioni mendaci: </w:t>
      </w:r>
    </w:p>
    <w:p w14:paraId="2C608C6D" w14:textId="77777777" w:rsidR="00557C8A" w:rsidRPr="00421D01" w:rsidRDefault="00557C8A" w:rsidP="00557C8A">
      <w:pPr>
        <w:tabs>
          <w:tab w:val="left" w:pos="1104"/>
        </w:tabs>
        <w:spacing w:line="276" w:lineRule="auto"/>
        <w:ind w:left="66"/>
        <w:jc w:val="center"/>
        <w:rPr>
          <w:b/>
          <w:bCs/>
        </w:rPr>
      </w:pPr>
      <w:r w:rsidRPr="122820BD">
        <w:rPr>
          <w:b/>
          <w:bCs/>
        </w:rPr>
        <w:t>DICHIARA</w:t>
      </w:r>
    </w:p>
    <w:tbl>
      <w:tblPr>
        <w:tblStyle w:val="Grigliatabella"/>
        <w:tblpPr w:leftFromText="141" w:rightFromText="141" w:vertAnchor="text" w:horzAnchor="margin" w:tblpY="-28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83B1D" w14:paraId="49C3AD44" w14:textId="77777777" w:rsidTr="437F77C1">
        <w:trPr>
          <w:trHeight w:val="421"/>
        </w:trPr>
        <w:tc>
          <w:tcPr>
            <w:tcW w:w="9628" w:type="dxa"/>
            <w:vAlign w:val="center"/>
          </w:tcPr>
          <w:p w14:paraId="5E7F03DA" w14:textId="498461CA" w:rsidR="00583B1D" w:rsidRPr="00583B1D" w:rsidRDefault="5698528F" w:rsidP="00583B1D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437F77C1">
              <w:rPr>
                <w:b/>
                <w:bCs/>
                <w:u w:val="single"/>
              </w:rPr>
              <w:t>SUB 1 DICHIARAZIONE AIUTI DE MINIMIS</w:t>
            </w:r>
          </w:p>
        </w:tc>
      </w:tr>
    </w:tbl>
    <w:p w14:paraId="36908F04" w14:textId="41A26DEF" w:rsidR="004701D3" w:rsidRDefault="6AFCE550" w:rsidP="004701D3">
      <w:pPr>
        <w:pStyle w:val="Paragrafoelenco"/>
        <w:numPr>
          <w:ilvl w:val="0"/>
          <w:numId w:val="25"/>
        </w:numPr>
        <w:tabs>
          <w:tab w:val="left" w:pos="1104"/>
        </w:tabs>
        <w:spacing w:line="276" w:lineRule="auto"/>
        <w:ind w:left="567"/>
        <w:jc w:val="both"/>
      </w:pPr>
      <w:r>
        <w:t>che l’impresa rappresentata</w:t>
      </w:r>
      <w:r w:rsidR="327FC800">
        <w:t>,</w:t>
      </w:r>
      <w:r>
        <w:t xml:space="preserve"> </w:t>
      </w:r>
      <w:r w:rsidR="3B94E7DC">
        <w:t>negli ultimi tre esercizi finanziari</w:t>
      </w:r>
      <w:r w:rsidR="327FC800">
        <w:t>,</w:t>
      </w:r>
      <w:r w:rsidR="29252574">
        <w:t xml:space="preserve"> </w:t>
      </w:r>
      <w:r>
        <w:t xml:space="preserve">non ha beneficiato di contributi pubblici concessi nell’ambito </w:t>
      </w:r>
      <w:r w:rsidR="657BA58F">
        <w:t xml:space="preserve">degli Aiuti </w:t>
      </w:r>
      <w:r w:rsidR="592E5DB9">
        <w:t xml:space="preserve">«de </w:t>
      </w:r>
      <w:proofErr w:type="spellStart"/>
      <w:r w:rsidR="592E5DB9">
        <w:t>minimis</w:t>
      </w:r>
      <w:proofErr w:type="spellEnd"/>
      <w:r w:rsidR="592E5DB9">
        <w:t>» di cui al Regolamento (UE) n. 1407/2013 della Commissione del 18 dicembre 2013 (pubblicato sulla Gazzetta ufficiale dell’Unione europea n. L 352 del 24.12.2013)</w:t>
      </w:r>
      <w:r>
        <w:t xml:space="preserve"> sino alla data della presente dichiarazione </w:t>
      </w:r>
    </w:p>
    <w:p w14:paraId="2B2FC39D" w14:textId="77777777" w:rsidR="00CA16C6" w:rsidRPr="00935595" w:rsidRDefault="00CA16C6" w:rsidP="00CA16C6">
      <w:pPr>
        <w:pStyle w:val="Paragrafoelenco"/>
        <w:tabs>
          <w:tab w:val="left" w:pos="1104"/>
        </w:tabs>
        <w:spacing w:line="276" w:lineRule="auto"/>
        <w:ind w:left="567"/>
        <w:jc w:val="both"/>
        <w:rPr>
          <w:sz w:val="16"/>
          <w:szCs w:val="16"/>
        </w:rPr>
      </w:pPr>
    </w:p>
    <w:p w14:paraId="62703600" w14:textId="05D48149" w:rsidR="00CA16C6" w:rsidRDefault="00797E8A" w:rsidP="004701D3">
      <w:pPr>
        <w:pStyle w:val="Paragrafoelenco"/>
        <w:tabs>
          <w:tab w:val="left" w:pos="1104"/>
        </w:tabs>
        <w:spacing w:line="276" w:lineRule="auto"/>
        <w:ind w:left="567"/>
        <w:jc w:val="both"/>
      </w:pPr>
      <w:r w:rsidRPr="122820BD">
        <w:rPr>
          <w:b/>
          <w:bCs/>
        </w:rPr>
        <w:t xml:space="preserve">oppure </w:t>
      </w:r>
    </w:p>
    <w:p w14:paraId="4470747B" w14:textId="77777777" w:rsidR="00CA16C6" w:rsidRPr="00935595" w:rsidRDefault="00CA16C6" w:rsidP="004701D3">
      <w:pPr>
        <w:pStyle w:val="Paragrafoelenco"/>
        <w:tabs>
          <w:tab w:val="left" w:pos="1104"/>
        </w:tabs>
        <w:spacing w:line="276" w:lineRule="auto"/>
        <w:ind w:left="567"/>
        <w:jc w:val="both"/>
        <w:rPr>
          <w:sz w:val="16"/>
          <w:szCs w:val="16"/>
        </w:rPr>
      </w:pPr>
    </w:p>
    <w:p w14:paraId="60F00225" w14:textId="0524B06E" w:rsidR="00274238" w:rsidRDefault="6AFCE550" w:rsidP="00C320CB">
      <w:pPr>
        <w:pStyle w:val="Paragrafoelenco"/>
        <w:numPr>
          <w:ilvl w:val="0"/>
          <w:numId w:val="25"/>
        </w:numPr>
        <w:tabs>
          <w:tab w:val="left" w:pos="1104"/>
        </w:tabs>
        <w:spacing w:line="276" w:lineRule="auto"/>
        <w:ind w:left="567"/>
        <w:jc w:val="both"/>
      </w:pPr>
      <w:r>
        <w:lastRenderedPageBreak/>
        <w:t>che l’impresa rappresentata</w:t>
      </w:r>
      <w:r w:rsidR="327FC800">
        <w:t>,</w:t>
      </w:r>
      <w:r>
        <w:t xml:space="preserve"> </w:t>
      </w:r>
      <w:r w:rsidR="190B2050">
        <w:t>negli ultimi tre esercizi finanziari</w:t>
      </w:r>
      <w:r w:rsidR="327FC800">
        <w:t>,</w:t>
      </w:r>
      <w:r w:rsidR="0EFF1C6F">
        <w:t xml:space="preserve"> </w:t>
      </w:r>
      <w:r>
        <w:t xml:space="preserve">ha beneficiato di contributi pubblici per un ammontare di euro ______________________, inferiore all’importo massimo di aiuti pubblici </w:t>
      </w:r>
      <w:r w:rsidR="7AD7E2A8">
        <w:t>come previsto all’art. 8 dell’Avviso</w:t>
      </w:r>
      <w:r>
        <w:t xml:space="preserve">. </w:t>
      </w:r>
    </w:p>
    <w:p w14:paraId="49AC8297" w14:textId="7A1ABDAF" w:rsidR="00274238" w:rsidRDefault="00797E8A" w:rsidP="00274238">
      <w:pPr>
        <w:tabs>
          <w:tab w:val="left" w:pos="1104"/>
        </w:tabs>
        <w:spacing w:line="276" w:lineRule="auto"/>
        <w:ind w:left="207"/>
        <w:jc w:val="center"/>
      </w:pPr>
      <w:r>
        <w:t>DICHIARA INOLTRE</w:t>
      </w:r>
    </w:p>
    <w:p w14:paraId="79C7762F" w14:textId="77777777" w:rsidR="000E4989" w:rsidRDefault="00797E8A" w:rsidP="122820BD">
      <w:pPr>
        <w:pStyle w:val="Paragrafoelenco"/>
        <w:numPr>
          <w:ilvl w:val="0"/>
          <w:numId w:val="27"/>
        </w:numPr>
        <w:tabs>
          <w:tab w:val="left" w:pos="1104"/>
        </w:tabs>
        <w:spacing w:line="276" w:lineRule="auto"/>
        <w:jc w:val="both"/>
        <w:rPr>
          <w:rFonts w:eastAsiaTheme="minorEastAsia"/>
        </w:rPr>
      </w:pPr>
      <w:r>
        <w:t>di non trovarsi in una situazione di impresa in difficoltà come definita dal Regolamento (UE) n. 651/2014;</w:t>
      </w:r>
    </w:p>
    <w:p w14:paraId="3ABF4315" w14:textId="2FA1794F" w:rsidR="007075F6" w:rsidRDefault="00797E8A" w:rsidP="122820BD">
      <w:pPr>
        <w:pStyle w:val="Paragrafoelenco"/>
        <w:numPr>
          <w:ilvl w:val="0"/>
          <w:numId w:val="27"/>
        </w:numPr>
        <w:tabs>
          <w:tab w:val="left" w:pos="1104"/>
        </w:tabs>
        <w:spacing w:line="276" w:lineRule="auto"/>
        <w:jc w:val="both"/>
        <w:rPr>
          <w:rFonts w:eastAsiaTheme="minorEastAsia"/>
        </w:rPr>
      </w:pPr>
      <w:r>
        <w:t xml:space="preserve">di </w:t>
      </w:r>
      <w:r w:rsidR="0070081D">
        <w:t xml:space="preserve">essere consapevole che i dati </w:t>
      </w:r>
      <w:r w:rsidR="00DF1DC8">
        <w:t xml:space="preserve">forniti </w:t>
      </w:r>
      <w:r w:rsidR="0070081D">
        <w:t xml:space="preserve">saranno trattati </w:t>
      </w:r>
      <w:r w:rsidR="00DF1DC8">
        <w:t xml:space="preserve">da ASPAL </w:t>
      </w:r>
      <w:r w:rsidR="0070081D">
        <w:t xml:space="preserve">in conformità alla normativa in materia di protezione dei dati personali </w:t>
      </w:r>
      <w:r w:rsidR="000E4989">
        <w:t>come stabilito all’articolo 14</w:t>
      </w:r>
      <w:r>
        <w:t xml:space="preserve"> dell’Avviso.</w:t>
      </w:r>
    </w:p>
    <w:p w14:paraId="1EBC0A2D" w14:textId="2AE3F4A8" w:rsidR="007075F6" w:rsidRDefault="007075F6" w:rsidP="007075F6">
      <w:pPr>
        <w:tabs>
          <w:tab w:val="left" w:pos="1104"/>
        </w:tabs>
        <w:spacing w:line="276" w:lineRule="auto"/>
        <w:jc w:val="both"/>
      </w:pPr>
    </w:p>
    <w:tbl>
      <w:tblPr>
        <w:tblStyle w:val="Grigliatabella"/>
        <w:tblpPr w:leftFromText="141" w:rightFromText="141" w:vertAnchor="text" w:horzAnchor="margin" w:tblpY="-28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83B1D" w14:paraId="4BF57FC2" w14:textId="77777777" w:rsidTr="437F77C1">
        <w:trPr>
          <w:trHeight w:val="421"/>
        </w:trPr>
        <w:tc>
          <w:tcPr>
            <w:tcW w:w="9628" w:type="dxa"/>
            <w:vAlign w:val="center"/>
          </w:tcPr>
          <w:p w14:paraId="1F20E4C8" w14:textId="2599F18C" w:rsidR="00583B1D" w:rsidRPr="00583B1D" w:rsidRDefault="5698528F" w:rsidP="00D040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437F77C1">
              <w:rPr>
                <w:b/>
                <w:bCs/>
                <w:u w:val="single"/>
              </w:rPr>
              <w:t>SUB 2. DICHIARAZIONE RELATIVA AGLI ADEMPIMENTI IN MATERIA DI SALUTE E SICUREZZA SUI LUOGHI DI LAVORO</w:t>
            </w:r>
          </w:p>
        </w:tc>
      </w:tr>
    </w:tbl>
    <w:p w14:paraId="42D6CB7C" w14:textId="3A818CF5" w:rsidR="007075F6" w:rsidRDefault="61FAF172" w:rsidP="00633157">
      <w:pPr>
        <w:pStyle w:val="Paragrafoelenco"/>
        <w:numPr>
          <w:ilvl w:val="0"/>
          <w:numId w:val="25"/>
        </w:numPr>
        <w:tabs>
          <w:tab w:val="left" w:pos="1104"/>
        </w:tabs>
        <w:spacing w:line="276" w:lineRule="auto"/>
        <w:jc w:val="both"/>
      </w:pPr>
      <w:r>
        <w:t xml:space="preserve">che l’impresa ha adempiuto agli obblighi prescritti in materia di salute e sicurezza nei luoghi di lavoro, ai sensi del Decreto Legislativo 9 aprile 2008, n. 81 (“Attuazione dell'articolo 1 della legge 3 agosto 2007, n. 123, in materia di tutela della salute e della sicurezza nei luoghi di lavoro”), pubblicato nella Gazzetta Ufficiale n.101 del 30/4/08 - </w:t>
      </w:r>
      <w:proofErr w:type="spellStart"/>
      <w:r>
        <w:t>Suppl</w:t>
      </w:r>
      <w:proofErr w:type="spellEnd"/>
      <w:r>
        <w:t>. Ordinario n.108</w:t>
      </w:r>
      <w:r w:rsidR="01F2CFC9">
        <w:t>.</w:t>
      </w:r>
    </w:p>
    <w:p w14:paraId="20FCAB76" w14:textId="63A3EA8C" w:rsidR="007075F6" w:rsidRDefault="007075F6" w:rsidP="007075F6">
      <w:pPr>
        <w:tabs>
          <w:tab w:val="left" w:pos="1104"/>
        </w:tabs>
        <w:spacing w:line="276" w:lineRule="auto"/>
        <w:jc w:val="both"/>
      </w:pPr>
    </w:p>
    <w:tbl>
      <w:tblPr>
        <w:tblStyle w:val="Grigliatabella"/>
        <w:tblpPr w:leftFromText="141" w:rightFromText="141" w:vertAnchor="text" w:horzAnchor="margin" w:tblpY="-28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83B1D" w14:paraId="48879293" w14:textId="77777777" w:rsidTr="437F77C1">
        <w:trPr>
          <w:trHeight w:val="421"/>
        </w:trPr>
        <w:tc>
          <w:tcPr>
            <w:tcW w:w="9628" w:type="dxa"/>
            <w:vAlign w:val="center"/>
          </w:tcPr>
          <w:p w14:paraId="4A3E0661" w14:textId="49A3ECBD" w:rsidR="00583B1D" w:rsidRPr="00583B1D" w:rsidRDefault="5698528F" w:rsidP="00583B1D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437F77C1">
              <w:rPr>
                <w:b/>
                <w:bCs/>
                <w:u w:val="single"/>
              </w:rPr>
              <w:t xml:space="preserve">SUB 3. DICHIARAZIONE RELATIVA ALL'IMPOSTA DI BOLLO </w:t>
            </w:r>
          </w:p>
        </w:tc>
      </w:tr>
    </w:tbl>
    <w:p w14:paraId="6E50E780" w14:textId="7495C024" w:rsidR="0000628F" w:rsidRDefault="4B345A8B" w:rsidP="00D27D7D">
      <w:pPr>
        <w:pStyle w:val="Paragrafoelenco"/>
        <w:numPr>
          <w:ilvl w:val="0"/>
          <w:numId w:val="25"/>
        </w:numPr>
        <w:tabs>
          <w:tab w:val="left" w:pos="1104"/>
        </w:tabs>
        <w:spacing w:line="276" w:lineRule="auto"/>
        <w:jc w:val="both"/>
      </w:pPr>
      <w:r>
        <w:t>che ai sensi</w:t>
      </w:r>
      <w:r w:rsidR="226B492F">
        <w:t xml:space="preserve"> del</w:t>
      </w:r>
      <w:r>
        <w:t xml:space="preserve"> </w:t>
      </w:r>
      <w:r w:rsidR="226B492F">
        <w:t xml:space="preserve">D.P.R. 26 ottobre 1972, n. 642 </w:t>
      </w:r>
      <w:r>
        <w:t>(“</w:t>
      </w:r>
      <w:r w:rsidR="226B492F">
        <w:t>Disciplina dell'imposta di bollo</w:t>
      </w:r>
      <w:r>
        <w:t xml:space="preserve">”) pubblicato </w:t>
      </w:r>
      <w:r w:rsidR="118D0972">
        <w:t xml:space="preserve">nel </w:t>
      </w:r>
      <w:proofErr w:type="spellStart"/>
      <w:r w:rsidR="118D0972">
        <w:t>Suppl</w:t>
      </w:r>
      <w:proofErr w:type="spellEnd"/>
      <w:r w:rsidR="118D0972">
        <w:t xml:space="preserve">. </w:t>
      </w:r>
      <w:proofErr w:type="spellStart"/>
      <w:r w:rsidR="118D0972">
        <w:t>Ord</w:t>
      </w:r>
      <w:proofErr w:type="spellEnd"/>
      <w:r w:rsidR="118D0972">
        <w:t>. alla Gazzetta Ufficiale n. 292 del 11 novembre 1972</w:t>
      </w:r>
      <w:r>
        <w:t>, l'impresa rappresentata</w:t>
      </w:r>
      <w:r w:rsidR="03A61BB5">
        <w:t xml:space="preserve"> </w:t>
      </w:r>
      <w:r>
        <w:t>è esente dall'imposta di bollo in modo assoluto.</w:t>
      </w:r>
    </w:p>
    <w:p w14:paraId="79E48339" w14:textId="77777777" w:rsidR="00CA16C6" w:rsidRPr="00935595" w:rsidRDefault="00CA16C6" w:rsidP="00CA16C6">
      <w:pPr>
        <w:pStyle w:val="Paragrafoelenco"/>
        <w:tabs>
          <w:tab w:val="left" w:pos="1104"/>
        </w:tabs>
        <w:spacing w:line="276" w:lineRule="auto"/>
        <w:ind w:left="786"/>
        <w:jc w:val="both"/>
        <w:rPr>
          <w:sz w:val="16"/>
          <w:szCs w:val="16"/>
        </w:rPr>
      </w:pPr>
    </w:p>
    <w:p w14:paraId="6B9127C0" w14:textId="12F80202" w:rsidR="00B455B4" w:rsidRDefault="00797E8A" w:rsidP="122820BD">
      <w:pPr>
        <w:pStyle w:val="Paragrafoelenco"/>
        <w:tabs>
          <w:tab w:val="left" w:pos="1104"/>
        </w:tabs>
        <w:spacing w:line="276" w:lineRule="auto"/>
        <w:ind w:left="786"/>
        <w:jc w:val="both"/>
        <w:rPr>
          <w:b/>
          <w:bCs/>
        </w:rPr>
      </w:pPr>
      <w:r w:rsidRPr="122820BD">
        <w:rPr>
          <w:b/>
          <w:bCs/>
        </w:rPr>
        <w:t>oppure</w:t>
      </w:r>
    </w:p>
    <w:p w14:paraId="4E8B268E" w14:textId="77777777" w:rsidR="00CA16C6" w:rsidRPr="00935595" w:rsidRDefault="00CA16C6" w:rsidP="00B455B4">
      <w:pPr>
        <w:pStyle w:val="Paragrafoelenco"/>
        <w:tabs>
          <w:tab w:val="left" w:pos="1104"/>
        </w:tabs>
        <w:spacing w:line="276" w:lineRule="auto"/>
        <w:ind w:left="786"/>
        <w:jc w:val="both"/>
        <w:rPr>
          <w:sz w:val="16"/>
          <w:szCs w:val="16"/>
        </w:rPr>
      </w:pPr>
    </w:p>
    <w:p w14:paraId="2FF92B0D" w14:textId="40098DEA" w:rsidR="00A41FDC" w:rsidRDefault="5B931EEB" w:rsidP="00D27D7D">
      <w:pPr>
        <w:pStyle w:val="Paragrafoelenco"/>
        <w:numPr>
          <w:ilvl w:val="0"/>
          <w:numId w:val="25"/>
        </w:numPr>
        <w:tabs>
          <w:tab w:val="left" w:pos="1104"/>
        </w:tabs>
        <w:spacing w:line="276" w:lineRule="auto"/>
        <w:jc w:val="both"/>
      </w:pPr>
      <w:r>
        <w:t xml:space="preserve">che </w:t>
      </w:r>
      <w:r w:rsidR="33ABEAD4">
        <w:t xml:space="preserve">gli obblighi relativi al pagamento dell'imposta di bollo ai sensi dell'art. 3 del DM 10 novembre 2011 (ex DPR 642/1972) sono stati assolti e che la marca da bollo </w:t>
      </w:r>
      <w:r w:rsidR="0415C3F0">
        <w:t>con numero identificativo ………………………………………………………….. data………………………….</w:t>
      </w:r>
      <w:r>
        <w:t>.</w:t>
      </w:r>
      <w:r w:rsidR="285E2BD2">
        <w:t xml:space="preserve"> viene utilizzata esclusivamente </w:t>
      </w:r>
      <w:r w:rsidR="118453E0">
        <w:t>ai fini della</w:t>
      </w:r>
      <w:r w:rsidR="285E2BD2">
        <w:t xml:space="preserve"> </w:t>
      </w:r>
      <w:r w:rsidR="024BD863">
        <w:t>present</w:t>
      </w:r>
      <w:r w:rsidR="118453E0">
        <w:t>e</w:t>
      </w:r>
      <w:r w:rsidR="285E2BD2">
        <w:t xml:space="preserve"> domanda di contributo</w:t>
      </w:r>
      <w:r w:rsidR="4479239D">
        <w:t xml:space="preserve">, nonché di aver provveduto ad annullare (apponendovi la data </w:t>
      </w:r>
      <w:r w:rsidR="48F68C5E">
        <w:t>della domanda</w:t>
      </w:r>
      <w:r w:rsidR="4479239D">
        <w:t>) la predetta marca da bollo e di impegnarsi a conservarne l'originale contestualmente alla predetta domanda a cui esclusivamente afferisce</w:t>
      </w:r>
      <w:r w:rsidR="024BD863">
        <w:t>,</w:t>
      </w:r>
      <w:r w:rsidR="4479239D">
        <w:t xml:space="preserve"> per eventuali controlli da parte dell'amministrazione.</w:t>
      </w:r>
    </w:p>
    <w:p w14:paraId="5A4BE441" w14:textId="77777777" w:rsidR="00935595" w:rsidRPr="00935595" w:rsidRDefault="00935595" w:rsidP="007075F6">
      <w:pPr>
        <w:tabs>
          <w:tab w:val="left" w:pos="1104"/>
        </w:tabs>
        <w:spacing w:line="276" w:lineRule="auto"/>
        <w:jc w:val="both"/>
        <w:rPr>
          <w:sz w:val="16"/>
          <w:szCs w:val="16"/>
        </w:rPr>
      </w:pPr>
    </w:p>
    <w:p w14:paraId="5E996BD1" w14:textId="18D81997" w:rsidR="007075F6" w:rsidRDefault="00503B87" w:rsidP="007075F6">
      <w:pPr>
        <w:tabs>
          <w:tab w:val="left" w:pos="1104"/>
        </w:tabs>
        <w:spacing w:line="276" w:lineRule="auto"/>
        <w:jc w:val="both"/>
      </w:pPr>
      <w:r>
        <w:t>Luogo e data</w:t>
      </w:r>
    </w:p>
    <w:p w14:paraId="68CC6A35" w14:textId="77777777" w:rsidR="007075F6" w:rsidRDefault="00503B87" w:rsidP="007075F6">
      <w:pPr>
        <w:tabs>
          <w:tab w:val="left" w:pos="1104"/>
        </w:tabs>
        <w:spacing w:line="276" w:lineRule="auto"/>
        <w:jc w:val="both"/>
      </w:pPr>
      <w:r>
        <w:t xml:space="preserve">_________________________ </w:t>
      </w:r>
    </w:p>
    <w:p w14:paraId="550D8F03" w14:textId="77777777" w:rsidR="007075F6" w:rsidRDefault="00503B87" w:rsidP="007075F6">
      <w:pPr>
        <w:tabs>
          <w:tab w:val="left" w:pos="1104"/>
        </w:tabs>
        <w:spacing w:line="276" w:lineRule="auto"/>
        <w:jc w:val="right"/>
      </w:pPr>
      <w:r>
        <w:t xml:space="preserve">Il Rappresentante Legale o suo delegato* </w:t>
      </w:r>
    </w:p>
    <w:p w14:paraId="664B5F30" w14:textId="50090529" w:rsidR="007075F6" w:rsidRDefault="00503B87" w:rsidP="007075F6">
      <w:pPr>
        <w:tabs>
          <w:tab w:val="left" w:pos="1104"/>
        </w:tabs>
        <w:spacing w:line="276" w:lineRule="auto"/>
        <w:jc w:val="right"/>
      </w:pPr>
      <w:r>
        <w:t xml:space="preserve">Timbro e firma </w:t>
      </w:r>
    </w:p>
    <w:p w14:paraId="6853B781" w14:textId="77777777" w:rsidR="00935595" w:rsidRDefault="00935595" w:rsidP="00935595">
      <w:pPr>
        <w:tabs>
          <w:tab w:val="left" w:pos="1104"/>
        </w:tabs>
        <w:spacing w:line="276" w:lineRule="auto"/>
        <w:jc w:val="right"/>
      </w:pPr>
      <w:r>
        <w:t>___________________________</w:t>
      </w:r>
      <w:r w:rsidR="007075F6">
        <w:t>______</w:t>
      </w:r>
    </w:p>
    <w:p w14:paraId="3A6F6E26" w14:textId="6EB3CC8B" w:rsidR="00607DCE" w:rsidRPr="007C2695" w:rsidRDefault="00503B87" w:rsidP="00935595">
      <w:pPr>
        <w:tabs>
          <w:tab w:val="left" w:pos="1104"/>
        </w:tabs>
        <w:spacing w:line="276" w:lineRule="auto"/>
      </w:pPr>
      <w:r>
        <w:t>*(allegare delega)</w:t>
      </w:r>
      <w:bookmarkStart w:id="0" w:name="_GoBack"/>
      <w:bookmarkEnd w:id="0"/>
    </w:p>
    <w:sectPr w:rsidR="00607DCE" w:rsidRPr="007C2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0ACB2" w14:textId="77777777" w:rsidR="00465F9F" w:rsidRDefault="00465F9F" w:rsidP="002D4C2B">
      <w:pPr>
        <w:spacing w:after="0" w:line="240" w:lineRule="auto"/>
      </w:pPr>
      <w:r>
        <w:separator/>
      </w:r>
    </w:p>
  </w:endnote>
  <w:endnote w:type="continuationSeparator" w:id="0">
    <w:p w14:paraId="3F63E3D8" w14:textId="77777777" w:rsidR="00465F9F" w:rsidRDefault="00465F9F" w:rsidP="002D4C2B">
      <w:pPr>
        <w:spacing w:after="0" w:line="240" w:lineRule="auto"/>
      </w:pPr>
      <w:r>
        <w:continuationSeparator/>
      </w:r>
    </w:p>
  </w:endnote>
  <w:endnote w:type="continuationNotice" w:id="1">
    <w:p w14:paraId="1421C11F" w14:textId="77777777" w:rsidR="00465F9F" w:rsidRDefault="00465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0F6E7" w14:textId="77777777" w:rsidR="00465F9F" w:rsidRDefault="00465F9F" w:rsidP="002D4C2B">
      <w:pPr>
        <w:spacing w:after="0" w:line="240" w:lineRule="auto"/>
      </w:pPr>
      <w:r>
        <w:separator/>
      </w:r>
    </w:p>
  </w:footnote>
  <w:footnote w:type="continuationSeparator" w:id="0">
    <w:p w14:paraId="6A875181" w14:textId="77777777" w:rsidR="00465F9F" w:rsidRDefault="00465F9F" w:rsidP="002D4C2B">
      <w:pPr>
        <w:spacing w:after="0" w:line="240" w:lineRule="auto"/>
      </w:pPr>
      <w:r>
        <w:continuationSeparator/>
      </w:r>
    </w:p>
  </w:footnote>
  <w:footnote w:type="continuationNotice" w:id="1">
    <w:p w14:paraId="3B8382D7" w14:textId="77777777" w:rsidR="00465F9F" w:rsidRDefault="00465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99"/>
    <w:multiLevelType w:val="hybridMultilevel"/>
    <w:tmpl w:val="25F0BA8A"/>
    <w:lvl w:ilvl="0" w:tplc="25E89D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1EB5"/>
    <w:multiLevelType w:val="hybridMultilevel"/>
    <w:tmpl w:val="982A0814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62EE"/>
    <w:multiLevelType w:val="hybridMultilevel"/>
    <w:tmpl w:val="0178D6AC"/>
    <w:lvl w:ilvl="0" w:tplc="FEF48014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5A77962"/>
    <w:multiLevelType w:val="hybridMultilevel"/>
    <w:tmpl w:val="DC869DCA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E43"/>
    <w:multiLevelType w:val="hybridMultilevel"/>
    <w:tmpl w:val="A40CD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12F57"/>
    <w:multiLevelType w:val="hybridMultilevel"/>
    <w:tmpl w:val="A0268282"/>
    <w:lvl w:ilvl="0" w:tplc="FEF480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35896"/>
    <w:multiLevelType w:val="hybridMultilevel"/>
    <w:tmpl w:val="7DFC9A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56116"/>
    <w:multiLevelType w:val="hybridMultilevel"/>
    <w:tmpl w:val="AB94C4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E801F3"/>
    <w:multiLevelType w:val="hybridMultilevel"/>
    <w:tmpl w:val="D5B4D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D3742"/>
    <w:multiLevelType w:val="hybridMultilevel"/>
    <w:tmpl w:val="D22CA3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86C5B"/>
    <w:multiLevelType w:val="hybridMultilevel"/>
    <w:tmpl w:val="59847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470A0"/>
    <w:multiLevelType w:val="hybridMultilevel"/>
    <w:tmpl w:val="0CCE9964"/>
    <w:lvl w:ilvl="0" w:tplc="FEF480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84F66"/>
    <w:multiLevelType w:val="hybridMultilevel"/>
    <w:tmpl w:val="9B9A0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85332"/>
    <w:multiLevelType w:val="hybridMultilevel"/>
    <w:tmpl w:val="D48A41BA"/>
    <w:lvl w:ilvl="0" w:tplc="2E1647D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AF80B73"/>
    <w:multiLevelType w:val="hybridMultilevel"/>
    <w:tmpl w:val="571C20F8"/>
    <w:lvl w:ilvl="0" w:tplc="FEF48014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2D93901"/>
    <w:multiLevelType w:val="hybridMultilevel"/>
    <w:tmpl w:val="37E485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595C1A"/>
    <w:multiLevelType w:val="hybridMultilevel"/>
    <w:tmpl w:val="10CCA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24AB6"/>
    <w:multiLevelType w:val="hybridMultilevel"/>
    <w:tmpl w:val="40544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40CE3"/>
    <w:multiLevelType w:val="hybridMultilevel"/>
    <w:tmpl w:val="26062FD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565F4021"/>
    <w:multiLevelType w:val="hybridMultilevel"/>
    <w:tmpl w:val="C994DBCE"/>
    <w:lvl w:ilvl="0" w:tplc="2E164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738D2"/>
    <w:multiLevelType w:val="hybridMultilevel"/>
    <w:tmpl w:val="06DC717C"/>
    <w:lvl w:ilvl="0" w:tplc="18783502">
      <w:start w:val="1"/>
      <w:numFmt w:val="bullet"/>
      <w:lvlText w:val="►"/>
      <w:lvlJc w:val="left"/>
      <w:pPr>
        <w:ind w:left="644" w:hanging="360"/>
      </w:pPr>
      <w:rPr>
        <w:rFonts w:ascii="Arial" w:hAnsi="Arial" w:hint="default"/>
        <w:color w:val="FAD200"/>
        <w:sz w:val="22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4A126E"/>
    <w:multiLevelType w:val="hybridMultilevel"/>
    <w:tmpl w:val="76785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80D28"/>
    <w:multiLevelType w:val="hybridMultilevel"/>
    <w:tmpl w:val="C0BC920E"/>
    <w:lvl w:ilvl="0" w:tplc="FEF48014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C001C6C"/>
    <w:multiLevelType w:val="hybridMultilevel"/>
    <w:tmpl w:val="C9D6CEB2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E1647DC">
      <w:numFmt w:val="bullet"/>
      <w:lvlText w:val="-"/>
      <w:lvlJc w:val="left"/>
      <w:pPr>
        <w:ind w:left="1493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6E226F8E"/>
    <w:multiLevelType w:val="hybridMultilevel"/>
    <w:tmpl w:val="BAC464B2"/>
    <w:lvl w:ilvl="0" w:tplc="2E164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126D5"/>
    <w:multiLevelType w:val="hybridMultilevel"/>
    <w:tmpl w:val="C0D2BE7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06F56"/>
    <w:multiLevelType w:val="hybridMultilevel"/>
    <w:tmpl w:val="F5E25E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21"/>
  </w:num>
  <w:num w:numId="5">
    <w:abstractNumId w:val="3"/>
  </w:num>
  <w:num w:numId="6">
    <w:abstractNumId w:val="25"/>
  </w:num>
  <w:num w:numId="7">
    <w:abstractNumId w:val="0"/>
  </w:num>
  <w:num w:numId="8">
    <w:abstractNumId w:val="26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2"/>
  </w:num>
  <w:num w:numId="15">
    <w:abstractNumId w:val="20"/>
  </w:num>
  <w:num w:numId="16">
    <w:abstractNumId w:val="10"/>
  </w:num>
  <w:num w:numId="17">
    <w:abstractNumId w:val="19"/>
  </w:num>
  <w:num w:numId="18">
    <w:abstractNumId w:val="24"/>
  </w:num>
  <w:num w:numId="19">
    <w:abstractNumId w:val="11"/>
  </w:num>
  <w:num w:numId="20">
    <w:abstractNumId w:val="17"/>
  </w:num>
  <w:num w:numId="21">
    <w:abstractNumId w:val="15"/>
  </w:num>
  <w:num w:numId="22">
    <w:abstractNumId w:val="16"/>
  </w:num>
  <w:num w:numId="23">
    <w:abstractNumId w:val="5"/>
  </w:num>
  <w:num w:numId="24">
    <w:abstractNumId w:val="14"/>
  </w:num>
  <w:num w:numId="25">
    <w:abstractNumId w:val="22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11"/>
    <w:rsid w:val="000008B1"/>
    <w:rsid w:val="00005246"/>
    <w:rsid w:val="00005BD6"/>
    <w:rsid w:val="0000628F"/>
    <w:rsid w:val="00035E61"/>
    <w:rsid w:val="00037E0E"/>
    <w:rsid w:val="00042859"/>
    <w:rsid w:val="000506E9"/>
    <w:rsid w:val="000532F0"/>
    <w:rsid w:val="00056ACF"/>
    <w:rsid w:val="00074C50"/>
    <w:rsid w:val="0007542D"/>
    <w:rsid w:val="00076569"/>
    <w:rsid w:val="00077BEF"/>
    <w:rsid w:val="000828AA"/>
    <w:rsid w:val="0008334C"/>
    <w:rsid w:val="0009275C"/>
    <w:rsid w:val="000940DB"/>
    <w:rsid w:val="000943AB"/>
    <w:rsid w:val="000A0F78"/>
    <w:rsid w:val="000A25C2"/>
    <w:rsid w:val="000A3BA0"/>
    <w:rsid w:val="000A5313"/>
    <w:rsid w:val="000A73BE"/>
    <w:rsid w:val="000A7DC3"/>
    <w:rsid w:val="000D331D"/>
    <w:rsid w:val="000E24DE"/>
    <w:rsid w:val="000E4989"/>
    <w:rsid w:val="000F1926"/>
    <w:rsid w:val="000F1C4D"/>
    <w:rsid w:val="000F5057"/>
    <w:rsid w:val="000F5B40"/>
    <w:rsid w:val="001003C0"/>
    <w:rsid w:val="001426F7"/>
    <w:rsid w:val="00143EC2"/>
    <w:rsid w:val="00146920"/>
    <w:rsid w:val="0015122E"/>
    <w:rsid w:val="00151B24"/>
    <w:rsid w:val="0015660F"/>
    <w:rsid w:val="0015672A"/>
    <w:rsid w:val="00160F78"/>
    <w:rsid w:val="001753EA"/>
    <w:rsid w:val="001941CE"/>
    <w:rsid w:val="001A031F"/>
    <w:rsid w:val="001A5157"/>
    <w:rsid w:val="001A5C9E"/>
    <w:rsid w:val="001C454F"/>
    <w:rsid w:val="001D5AAF"/>
    <w:rsid w:val="001F2A47"/>
    <w:rsid w:val="001F595B"/>
    <w:rsid w:val="00202521"/>
    <w:rsid w:val="00203638"/>
    <w:rsid w:val="002043ED"/>
    <w:rsid w:val="002175CA"/>
    <w:rsid w:val="00223ED8"/>
    <w:rsid w:val="002279B7"/>
    <w:rsid w:val="002518D3"/>
    <w:rsid w:val="00257D25"/>
    <w:rsid w:val="002628C8"/>
    <w:rsid w:val="00274238"/>
    <w:rsid w:val="00277211"/>
    <w:rsid w:val="00287581"/>
    <w:rsid w:val="002961C2"/>
    <w:rsid w:val="002A18B8"/>
    <w:rsid w:val="002A4D3B"/>
    <w:rsid w:val="002A7776"/>
    <w:rsid w:val="002B01F2"/>
    <w:rsid w:val="002B301F"/>
    <w:rsid w:val="002B4551"/>
    <w:rsid w:val="002B482A"/>
    <w:rsid w:val="002B62C0"/>
    <w:rsid w:val="002B76D1"/>
    <w:rsid w:val="002C2443"/>
    <w:rsid w:val="002C3901"/>
    <w:rsid w:val="002D19B1"/>
    <w:rsid w:val="002D19CA"/>
    <w:rsid w:val="002D3A3F"/>
    <w:rsid w:val="002D4C2B"/>
    <w:rsid w:val="002E086D"/>
    <w:rsid w:val="002E10B6"/>
    <w:rsid w:val="002E112C"/>
    <w:rsid w:val="002E2774"/>
    <w:rsid w:val="002E2BDD"/>
    <w:rsid w:val="002F01DA"/>
    <w:rsid w:val="002F1531"/>
    <w:rsid w:val="002F2A5D"/>
    <w:rsid w:val="002F3E04"/>
    <w:rsid w:val="002F4F47"/>
    <w:rsid w:val="002F7A0D"/>
    <w:rsid w:val="00300D89"/>
    <w:rsid w:val="00311543"/>
    <w:rsid w:val="0031310A"/>
    <w:rsid w:val="00315278"/>
    <w:rsid w:val="003274ED"/>
    <w:rsid w:val="0033109B"/>
    <w:rsid w:val="003367A8"/>
    <w:rsid w:val="0034033E"/>
    <w:rsid w:val="00344C64"/>
    <w:rsid w:val="0036610A"/>
    <w:rsid w:val="00367147"/>
    <w:rsid w:val="00370209"/>
    <w:rsid w:val="00371238"/>
    <w:rsid w:val="0038090A"/>
    <w:rsid w:val="003852B4"/>
    <w:rsid w:val="00385ED2"/>
    <w:rsid w:val="00386967"/>
    <w:rsid w:val="00386C94"/>
    <w:rsid w:val="0039316B"/>
    <w:rsid w:val="00397878"/>
    <w:rsid w:val="003A0D32"/>
    <w:rsid w:val="003A776E"/>
    <w:rsid w:val="003C1F7B"/>
    <w:rsid w:val="003C5AD1"/>
    <w:rsid w:val="003D0002"/>
    <w:rsid w:val="003D1BD9"/>
    <w:rsid w:val="003D367D"/>
    <w:rsid w:val="003E0404"/>
    <w:rsid w:val="003E714B"/>
    <w:rsid w:val="003F22D3"/>
    <w:rsid w:val="003F24FC"/>
    <w:rsid w:val="003F2877"/>
    <w:rsid w:val="003F3C56"/>
    <w:rsid w:val="003F7E90"/>
    <w:rsid w:val="00400A08"/>
    <w:rsid w:val="00403480"/>
    <w:rsid w:val="004168BB"/>
    <w:rsid w:val="00421D01"/>
    <w:rsid w:val="00425A31"/>
    <w:rsid w:val="00426E4A"/>
    <w:rsid w:val="00443BF4"/>
    <w:rsid w:val="00445AB6"/>
    <w:rsid w:val="00453F7F"/>
    <w:rsid w:val="00455581"/>
    <w:rsid w:val="004633CF"/>
    <w:rsid w:val="00465F9F"/>
    <w:rsid w:val="004701D3"/>
    <w:rsid w:val="00471BFD"/>
    <w:rsid w:val="00486A4E"/>
    <w:rsid w:val="00487372"/>
    <w:rsid w:val="004954DC"/>
    <w:rsid w:val="004A43AD"/>
    <w:rsid w:val="004B2EBD"/>
    <w:rsid w:val="004C1724"/>
    <w:rsid w:val="004E1899"/>
    <w:rsid w:val="004E587E"/>
    <w:rsid w:val="004F418A"/>
    <w:rsid w:val="004F6203"/>
    <w:rsid w:val="0050127D"/>
    <w:rsid w:val="0050230F"/>
    <w:rsid w:val="00503B87"/>
    <w:rsid w:val="005139C7"/>
    <w:rsid w:val="00514CB3"/>
    <w:rsid w:val="00527979"/>
    <w:rsid w:val="00530203"/>
    <w:rsid w:val="00537CBB"/>
    <w:rsid w:val="00540410"/>
    <w:rsid w:val="00542C71"/>
    <w:rsid w:val="00557BB2"/>
    <w:rsid w:val="00557C8A"/>
    <w:rsid w:val="00560A25"/>
    <w:rsid w:val="00565C1A"/>
    <w:rsid w:val="00566223"/>
    <w:rsid w:val="00573478"/>
    <w:rsid w:val="00576235"/>
    <w:rsid w:val="00577FBE"/>
    <w:rsid w:val="00583B1D"/>
    <w:rsid w:val="00597EBE"/>
    <w:rsid w:val="005A4BE3"/>
    <w:rsid w:val="005B206E"/>
    <w:rsid w:val="005B439F"/>
    <w:rsid w:val="005C07E0"/>
    <w:rsid w:val="005C0A71"/>
    <w:rsid w:val="005C1888"/>
    <w:rsid w:val="005C42AC"/>
    <w:rsid w:val="005C4848"/>
    <w:rsid w:val="005C68D0"/>
    <w:rsid w:val="005C6C04"/>
    <w:rsid w:val="005E3010"/>
    <w:rsid w:val="005E46D4"/>
    <w:rsid w:val="005E5669"/>
    <w:rsid w:val="006065F3"/>
    <w:rsid w:val="00607DCE"/>
    <w:rsid w:val="00611B0A"/>
    <w:rsid w:val="00611E12"/>
    <w:rsid w:val="00616B69"/>
    <w:rsid w:val="00620CA9"/>
    <w:rsid w:val="006231CF"/>
    <w:rsid w:val="00633157"/>
    <w:rsid w:val="006454BB"/>
    <w:rsid w:val="00650D88"/>
    <w:rsid w:val="006620A5"/>
    <w:rsid w:val="00663ED5"/>
    <w:rsid w:val="0067270E"/>
    <w:rsid w:val="00685639"/>
    <w:rsid w:val="00692434"/>
    <w:rsid w:val="006A1CBD"/>
    <w:rsid w:val="006B0080"/>
    <w:rsid w:val="006B10CF"/>
    <w:rsid w:val="006B1D30"/>
    <w:rsid w:val="006B2305"/>
    <w:rsid w:val="006B4F51"/>
    <w:rsid w:val="006B6B57"/>
    <w:rsid w:val="006C634B"/>
    <w:rsid w:val="006D0C44"/>
    <w:rsid w:val="006D28CA"/>
    <w:rsid w:val="006E2DC6"/>
    <w:rsid w:val="006F2AFE"/>
    <w:rsid w:val="006F75F4"/>
    <w:rsid w:val="0070081D"/>
    <w:rsid w:val="007075F6"/>
    <w:rsid w:val="007078A5"/>
    <w:rsid w:val="00711E0E"/>
    <w:rsid w:val="00714FC9"/>
    <w:rsid w:val="00717DA7"/>
    <w:rsid w:val="00720083"/>
    <w:rsid w:val="0072310E"/>
    <w:rsid w:val="00725F09"/>
    <w:rsid w:val="0073520D"/>
    <w:rsid w:val="00735565"/>
    <w:rsid w:val="00736E31"/>
    <w:rsid w:val="0074279E"/>
    <w:rsid w:val="00751301"/>
    <w:rsid w:val="00760D3F"/>
    <w:rsid w:val="00762BE0"/>
    <w:rsid w:val="00764378"/>
    <w:rsid w:val="00767F4F"/>
    <w:rsid w:val="00780930"/>
    <w:rsid w:val="00797E8A"/>
    <w:rsid w:val="007A2DFF"/>
    <w:rsid w:val="007A3BC1"/>
    <w:rsid w:val="007A4958"/>
    <w:rsid w:val="007A7580"/>
    <w:rsid w:val="007A7FF2"/>
    <w:rsid w:val="007B01C2"/>
    <w:rsid w:val="007C2695"/>
    <w:rsid w:val="007C6E8D"/>
    <w:rsid w:val="007D0C88"/>
    <w:rsid w:val="007D72F0"/>
    <w:rsid w:val="007D7DCD"/>
    <w:rsid w:val="007E06A9"/>
    <w:rsid w:val="007E4D31"/>
    <w:rsid w:val="007F2266"/>
    <w:rsid w:val="007F2655"/>
    <w:rsid w:val="007F319C"/>
    <w:rsid w:val="007F458F"/>
    <w:rsid w:val="00803807"/>
    <w:rsid w:val="008069FA"/>
    <w:rsid w:val="00810B9C"/>
    <w:rsid w:val="00811CA8"/>
    <w:rsid w:val="00811D44"/>
    <w:rsid w:val="00814AEE"/>
    <w:rsid w:val="008160F6"/>
    <w:rsid w:val="0082368A"/>
    <w:rsid w:val="00826010"/>
    <w:rsid w:val="00831271"/>
    <w:rsid w:val="00832B23"/>
    <w:rsid w:val="0083546A"/>
    <w:rsid w:val="00842A92"/>
    <w:rsid w:val="00843D1E"/>
    <w:rsid w:val="00846B01"/>
    <w:rsid w:val="0086086E"/>
    <w:rsid w:val="0087150F"/>
    <w:rsid w:val="008751EC"/>
    <w:rsid w:val="00876F6D"/>
    <w:rsid w:val="00882D0C"/>
    <w:rsid w:val="00883BCE"/>
    <w:rsid w:val="00887A4E"/>
    <w:rsid w:val="0089193C"/>
    <w:rsid w:val="008920B8"/>
    <w:rsid w:val="008A14F2"/>
    <w:rsid w:val="008C18E4"/>
    <w:rsid w:val="008C46F7"/>
    <w:rsid w:val="008C4E9C"/>
    <w:rsid w:val="008D05BB"/>
    <w:rsid w:val="008D456A"/>
    <w:rsid w:val="008D589B"/>
    <w:rsid w:val="008E547A"/>
    <w:rsid w:val="008F44DF"/>
    <w:rsid w:val="008F5DA0"/>
    <w:rsid w:val="00902082"/>
    <w:rsid w:val="009033F8"/>
    <w:rsid w:val="0090655D"/>
    <w:rsid w:val="00910664"/>
    <w:rsid w:val="009160ED"/>
    <w:rsid w:val="0091794A"/>
    <w:rsid w:val="00927903"/>
    <w:rsid w:val="0093473E"/>
    <w:rsid w:val="00935595"/>
    <w:rsid w:val="0095227E"/>
    <w:rsid w:val="00952DF4"/>
    <w:rsid w:val="00962015"/>
    <w:rsid w:val="00965612"/>
    <w:rsid w:val="00980706"/>
    <w:rsid w:val="009822E9"/>
    <w:rsid w:val="009859AA"/>
    <w:rsid w:val="00986611"/>
    <w:rsid w:val="00990312"/>
    <w:rsid w:val="00991A6B"/>
    <w:rsid w:val="009A25BD"/>
    <w:rsid w:val="009A7BB0"/>
    <w:rsid w:val="009C03AE"/>
    <w:rsid w:val="009E04E9"/>
    <w:rsid w:val="009E634E"/>
    <w:rsid w:val="009F3C5B"/>
    <w:rsid w:val="009F4506"/>
    <w:rsid w:val="009F7814"/>
    <w:rsid w:val="00A02DAA"/>
    <w:rsid w:val="00A05859"/>
    <w:rsid w:val="00A262BA"/>
    <w:rsid w:val="00A32068"/>
    <w:rsid w:val="00A32B78"/>
    <w:rsid w:val="00A35B27"/>
    <w:rsid w:val="00A41FDC"/>
    <w:rsid w:val="00A466A5"/>
    <w:rsid w:val="00A504A0"/>
    <w:rsid w:val="00A516F6"/>
    <w:rsid w:val="00A547AB"/>
    <w:rsid w:val="00A54F0A"/>
    <w:rsid w:val="00A55671"/>
    <w:rsid w:val="00A56DE6"/>
    <w:rsid w:val="00A608DD"/>
    <w:rsid w:val="00A61E66"/>
    <w:rsid w:val="00A62080"/>
    <w:rsid w:val="00A65422"/>
    <w:rsid w:val="00A65912"/>
    <w:rsid w:val="00A7494C"/>
    <w:rsid w:val="00A80D5B"/>
    <w:rsid w:val="00A8197C"/>
    <w:rsid w:val="00A87031"/>
    <w:rsid w:val="00A904C7"/>
    <w:rsid w:val="00A9053D"/>
    <w:rsid w:val="00A929C6"/>
    <w:rsid w:val="00A933B8"/>
    <w:rsid w:val="00A93978"/>
    <w:rsid w:val="00AA0775"/>
    <w:rsid w:val="00AB4483"/>
    <w:rsid w:val="00AB6EB7"/>
    <w:rsid w:val="00AB7244"/>
    <w:rsid w:val="00AC350B"/>
    <w:rsid w:val="00AC5103"/>
    <w:rsid w:val="00AE213B"/>
    <w:rsid w:val="00AE7AA8"/>
    <w:rsid w:val="00B063C5"/>
    <w:rsid w:val="00B20386"/>
    <w:rsid w:val="00B23FE2"/>
    <w:rsid w:val="00B26373"/>
    <w:rsid w:val="00B352B3"/>
    <w:rsid w:val="00B4523D"/>
    <w:rsid w:val="00B455B4"/>
    <w:rsid w:val="00B47C58"/>
    <w:rsid w:val="00B5465E"/>
    <w:rsid w:val="00B556E2"/>
    <w:rsid w:val="00B65CD4"/>
    <w:rsid w:val="00B74197"/>
    <w:rsid w:val="00B75180"/>
    <w:rsid w:val="00B84396"/>
    <w:rsid w:val="00B92655"/>
    <w:rsid w:val="00BA2FB8"/>
    <w:rsid w:val="00BA36C1"/>
    <w:rsid w:val="00BA7D7D"/>
    <w:rsid w:val="00BB2B15"/>
    <w:rsid w:val="00BC1254"/>
    <w:rsid w:val="00BC5CA1"/>
    <w:rsid w:val="00BC69BF"/>
    <w:rsid w:val="00BD14A9"/>
    <w:rsid w:val="00BD750F"/>
    <w:rsid w:val="00BE271D"/>
    <w:rsid w:val="00BF7061"/>
    <w:rsid w:val="00BF726C"/>
    <w:rsid w:val="00BF75D2"/>
    <w:rsid w:val="00C01D3E"/>
    <w:rsid w:val="00C02A0B"/>
    <w:rsid w:val="00C038C1"/>
    <w:rsid w:val="00C0651A"/>
    <w:rsid w:val="00C26D13"/>
    <w:rsid w:val="00C320CB"/>
    <w:rsid w:val="00C46950"/>
    <w:rsid w:val="00C46B94"/>
    <w:rsid w:val="00C71553"/>
    <w:rsid w:val="00C83156"/>
    <w:rsid w:val="00CA16C6"/>
    <w:rsid w:val="00CA20FE"/>
    <w:rsid w:val="00CA74F6"/>
    <w:rsid w:val="00CB2464"/>
    <w:rsid w:val="00CB39B4"/>
    <w:rsid w:val="00CB3E8E"/>
    <w:rsid w:val="00CB5751"/>
    <w:rsid w:val="00CC5C5C"/>
    <w:rsid w:val="00CD513A"/>
    <w:rsid w:val="00CD54D3"/>
    <w:rsid w:val="00CE7D3E"/>
    <w:rsid w:val="00CF264F"/>
    <w:rsid w:val="00CF37E1"/>
    <w:rsid w:val="00D02F07"/>
    <w:rsid w:val="00D07B30"/>
    <w:rsid w:val="00D27D7D"/>
    <w:rsid w:val="00D345A2"/>
    <w:rsid w:val="00D37559"/>
    <w:rsid w:val="00D5222B"/>
    <w:rsid w:val="00D525F4"/>
    <w:rsid w:val="00D5269B"/>
    <w:rsid w:val="00D56AEB"/>
    <w:rsid w:val="00D6095F"/>
    <w:rsid w:val="00D65416"/>
    <w:rsid w:val="00D70DB2"/>
    <w:rsid w:val="00D7201C"/>
    <w:rsid w:val="00D742CD"/>
    <w:rsid w:val="00D7517E"/>
    <w:rsid w:val="00D761FA"/>
    <w:rsid w:val="00D76FD6"/>
    <w:rsid w:val="00D86AA7"/>
    <w:rsid w:val="00D8708A"/>
    <w:rsid w:val="00D870A2"/>
    <w:rsid w:val="00D9789C"/>
    <w:rsid w:val="00DA5B89"/>
    <w:rsid w:val="00DA627F"/>
    <w:rsid w:val="00DA73F1"/>
    <w:rsid w:val="00DB4B49"/>
    <w:rsid w:val="00DB781F"/>
    <w:rsid w:val="00DB79B5"/>
    <w:rsid w:val="00DC0AF1"/>
    <w:rsid w:val="00DC13AA"/>
    <w:rsid w:val="00DC1ADB"/>
    <w:rsid w:val="00DC7B8A"/>
    <w:rsid w:val="00DE057F"/>
    <w:rsid w:val="00DF1DC8"/>
    <w:rsid w:val="00DF45A6"/>
    <w:rsid w:val="00E11428"/>
    <w:rsid w:val="00E120C7"/>
    <w:rsid w:val="00E13A1C"/>
    <w:rsid w:val="00E17AA8"/>
    <w:rsid w:val="00E20406"/>
    <w:rsid w:val="00E2267E"/>
    <w:rsid w:val="00E24D68"/>
    <w:rsid w:val="00E25EEE"/>
    <w:rsid w:val="00E274DD"/>
    <w:rsid w:val="00E27E8F"/>
    <w:rsid w:val="00E318F5"/>
    <w:rsid w:val="00E326A7"/>
    <w:rsid w:val="00E51ECA"/>
    <w:rsid w:val="00E52CEC"/>
    <w:rsid w:val="00E543E7"/>
    <w:rsid w:val="00E54C2B"/>
    <w:rsid w:val="00E657C7"/>
    <w:rsid w:val="00E95F63"/>
    <w:rsid w:val="00EA046B"/>
    <w:rsid w:val="00EA5110"/>
    <w:rsid w:val="00EA7845"/>
    <w:rsid w:val="00EB6133"/>
    <w:rsid w:val="00EC1AE9"/>
    <w:rsid w:val="00ED1BD0"/>
    <w:rsid w:val="00ED6E60"/>
    <w:rsid w:val="00EE5358"/>
    <w:rsid w:val="00EE7A5A"/>
    <w:rsid w:val="00EF09E9"/>
    <w:rsid w:val="00EF0EC9"/>
    <w:rsid w:val="00F012B7"/>
    <w:rsid w:val="00F01E1F"/>
    <w:rsid w:val="00F03A7E"/>
    <w:rsid w:val="00F13472"/>
    <w:rsid w:val="00F158AC"/>
    <w:rsid w:val="00F17DC8"/>
    <w:rsid w:val="00F27830"/>
    <w:rsid w:val="00F31ECD"/>
    <w:rsid w:val="00F32A67"/>
    <w:rsid w:val="00F378F4"/>
    <w:rsid w:val="00F40D47"/>
    <w:rsid w:val="00F51C13"/>
    <w:rsid w:val="00F55984"/>
    <w:rsid w:val="00F734A5"/>
    <w:rsid w:val="00F913BD"/>
    <w:rsid w:val="00F9283B"/>
    <w:rsid w:val="00FB0B28"/>
    <w:rsid w:val="00FD185A"/>
    <w:rsid w:val="00FD33F5"/>
    <w:rsid w:val="00FD5FD9"/>
    <w:rsid w:val="00FE18A4"/>
    <w:rsid w:val="00FF0A33"/>
    <w:rsid w:val="01F2CFC9"/>
    <w:rsid w:val="024BD863"/>
    <w:rsid w:val="03A61BB5"/>
    <w:rsid w:val="0415C3F0"/>
    <w:rsid w:val="0442E9E9"/>
    <w:rsid w:val="0EFF1C6F"/>
    <w:rsid w:val="104EB8AE"/>
    <w:rsid w:val="118453E0"/>
    <w:rsid w:val="118D0972"/>
    <w:rsid w:val="122820BD"/>
    <w:rsid w:val="190B2050"/>
    <w:rsid w:val="1AC8BD7D"/>
    <w:rsid w:val="1D09E31F"/>
    <w:rsid w:val="1D2E670C"/>
    <w:rsid w:val="226B492F"/>
    <w:rsid w:val="22CF39B0"/>
    <w:rsid w:val="285E2BD2"/>
    <w:rsid w:val="29252574"/>
    <w:rsid w:val="2A443948"/>
    <w:rsid w:val="2AE65954"/>
    <w:rsid w:val="2E3D5002"/>
    <w:rsid w:val="2F33B6F8"/>
    <w:rsid w:val="327FC800"/>
    <w:rsid w:val="3322A167"/>
    <w:rsid w:val="33ABEAD4"/>
    <w:rsid w:val="356B3151"/>
    <w:rsid w:val="36F6B343"/>
    <w:rsid w:val="3873398B"/>
    <w:rsid w:val="3877A336"/>
    <w:rsid w:val="3B94E7DC"/>
    <w:rsid w:val="3E5B203E"/>
    <w:rsid w:val="42953C39"/>
    <w:rsid w:val="437F77C1"/>
    <w:rsid w:val="4436E3B8"/>
    <w:rsid w:val="4479239D"/>
    <w:rsid w:val="468329A7"/>
    <w:rsid w:val="48F68C5E"/>
    <w:rsid w:val="4966F771"/>
    <w:rsid w:val="4B345A8B"/>
    <w:rsid w:val="4B458E83"/>
    <w:rsid w:val="504DF2C2"/>
    <w:rsid w:val="51B5D155"/>
    <w:rsid w:val="5217E187"/>
    <w:rsid w:val="54A973AD"/>
    <w:rsid w:val="5698528F"/>
    <w:rsid w:val="5838C7BE"/>
    <w:rsid w:val="592E5DB9"/>
    <w:rsid w:val="59F6C033"/>
    <w:rsid w:val="5B931EEB"/>
    <w:rsid w:val="5D17B394"/>
    <w:rsid w:val="5F9CDE66"/>
    <w:rsid w:val="61FAF172"/>
    <w:rsid w:val="656D9399"/>
    <w:rsid w:val="657BA58F"/>
    <w:rsid w:val="659BEB66"/>
    <w:rsid w:val="65FC2E08"/>
    <w:rsid w:val="68B34D9D"/>
    <w:rsid w:val="6AFCE550"/>
    <w:rsid w:val="6C0CE81B"/>
    <w:rsid w:val="77D0DF37"/>
    <w:rsid w:val="7A6617E5"/>
    <w:rsid w:val="7AD7E2A8"/>
    <w:rsid w:val="7BE1E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CEA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1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B62C0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0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0A25"/>
  </w:style>
  <w:style w:type="table" w:styleId="Grigliatabella">
    <w:name w:val="Table Grid"/>
    <w:basedOn w:val="Tabellanormale"/>
    <w:uiPriority w:val="39"/>
    <w:rsid w:val="00560A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D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1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4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4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4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4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54D3"/>
    <w:rPr>
      <w:b/>
      <w:bCs/>
      <w:sz w:val="20"/>
      <w:szCs w:val="20"/>
    </w:rPr>
  </w:style>
  <w:style w:type="paragraph" w:styleId="Paragrafoelenco">
    <w:name w:val="List Paragraph"/>
    <w:aliases w:val="Elenco num ARGEA,List Paragraph1,Testo_tabella,Paragrafo elenco 2,Bullet List,FooterText,numbered,Paragraphe de liste1,Bulletr List Paragraph,列出段落,列出段落1,List Paragraph21,Listeafsnit1,Parágrafo da Lista1,Párrafo de lista1,リスト段落1,Foot,lp1"/>
    <w:basedOn w:val="Normale"/>
    <w:link w:val="ParagrafoelencoCarattere"/>
    <w:uiPriority w:val="34"/>
    <w:qFormat/>
    <w:rsid w:val="003869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8E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18E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494C"/>
  </w:style>
  <w:style w:type="character" w:customStyle="1" w:styleId="ParagrafoelencoCarattere">
    <w:name w:val="Paragrafo elenco Carattere"/>
    <w:aliases w:val="Elenco num ARGEA Carattere,List Paragraph1 Carattere,Testo_tabella Carattere,Paragrafo elenco 2 Carattere,Bullet List Carattere,FooterText Carattere,numbered Carattere,Paragraphe de liste1 Carattere,列出段落 Carattere"/>
    <w:basedOn w:val="Carpredefinitoparagrafo"/>
    <w:link w:val="Paragrafoelenco"/>
    <w:uiPriority w:val="34"/>
    <w:qFormat/>
    <w:locked/>
    <w:rsid w:val="00D37559"/>
  </w:style>
  <w:style w:type="paragraph" w:styleId="Titolosommario">
    <w:name w:val="TOC Heading"/>
    <w:basedOn w:val="Titolo1"/>
    <w:next w:val="Normale"/>
    <w:uiPriority w:val="39"/>
    <w:unhideWhenUsed/>
    <w:qFormat/>
    <w:rsid w:val="00607DCE"/>
    <w:pPr>
      <w:outlineLvl w:val="9"/>
    </w:pPr>
    <w:rPr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607DCE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1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B62C0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0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0A25"/>
  </w:style>
  <w:style w:type="table" w:styleId="Grigliatabella">
    <w:name w:val="Table Grid"/>
    <w:basedOn w:val="Tabellanormale"/>
    <w:uiPriority w:val="39"/>
    <w:rsid w:val="00560A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D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1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4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4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4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4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54D3"/>
    <w:rPr>
      <w:b/>
      <w:bCs/>
      <w:sz w:val="20"/>
      <w:szCs w:val="20"/>
    </w:rPr>
  </w:style>
  <w:style w:type="paragraph" w:styleId="Paragrafoelenco">
    <w:name w:val="List Paragraph"/>
    <w:aliases w:val="Elenco num ARGEA,List Paragraph1,Testo_tabella,Paragrafo elenco 2,Bullet List,FooterText,numbered,Paragraphe de liste1,Bulletr List Paragraph,列出段落,列出段落1,List Paragraph21,Listeafsnit1,Parágrafo da Lista1,Párrafo de lista1,リスト段落1,Foot,lp1"/>
    <w:basedOn w:val="Normale"/>
    <w:link w:val="ParagrafoelencoCarattere"/>
    <w:uiPriority w:val="34"/>
    <w:qFormat/>
    <w:rsid w:val="003869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8E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18E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494C"/>
  </w:style>
  <w:style w:type="character" w:customStyle="1" w:styleId="ParagrafoelencoCarattere">
    <w:name w:val="Paragrafo elenco Carattere"/>
    <w:aliases w:val="Elenco num ARGEA Carattere,List Paragraph1 Carattere,Testo_tabella Carattere,Paragrafo elenco 2 Carattere,Bullet List Carattere,FooterText Carattere,numbered Carattere,Paragraphe de liste1 Carattere,列出段落 Carattere"/>
    <w:basedOn w:val="Carpredefinitoparagrafo"/>
    <w:link w:val="Paragrafoelenco"/>
    <w:uiPriority w:val="34"/>
    <w:qFormat/>
    <w:locked/>
    <w:rsid w:val="00D37559"/>
  </w:style>
  <w:style w:type="paragraph" w:styleId="Titolosommario">
    <w:name w:val="TOC Heading"/>
    <w:basedOn w:val="Titolo1"/>
    <w:next w:val="Normale"/>
    <w:uiPriority w:val="39"/>
    <w:unhideWhenUsed/>
    <w:qFormat/>
    <w:rsid w:val="00607DCE"/>
    <w:pPr>
      <w:outlineLvl w:val="9"/>
    </w:pPr>
    <w:rPr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607DCE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E7B690067D6449C6E0EE24CC843EC" ma:contentTypeVersion="10" ma:contentTypeDescription="Creare un nuovo documento." ma:contentTypeScope="" ma:versionID="23607fce84a80a97fdf1bc6621d8b25d">
  <xsd:schema xmlns:xsd="http://www.w3.org/2001/XMLSchema" xmlns:xs="http://www.w3.org/2001/XMLSchema" xmlns:p="http://schemas.microsoft.com/office/2006/metadata/properties" xmlns:ns2="7575e256-ff1f-4705-aee5-d17857879582" xmlns:ns3="c9ec5021-3181-4271-8153-2253b14a621f" targetNamespace="http://schemas.microsoft.com/office/2006/metadata/properties" ma:root="true" ma:fieldsID="8afbdfd5d499918bafd4520c277e35b5" ns2:_="" ns3:_="">
    <xsd:import namespace="7575e256-ff1f-4705-aee5-d17857879582"/>
    <xsd:import namespace="c9ec5021-3181-4271-8153-2253b14a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256-ff1f-4705-aee5-d178578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5021-3181-4271-8153-2253b14a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74C9-73F5-4C95-B394-21ADEF9AA0A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9ec5021-3181-4271-8153-2253b14a621f"/>
    <ds:schemaRef ds:uri="7575e256-ff1f-4705-aee5-d178578795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8424E1-3F69-4A1E-80DF-FCE08ACA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5e256-ff1f-4705-aee5-d17857879582"/>
    <ds:schemaRef ds:uri="c9ec5021-3181-4271-8153-2253b14a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F24F2-1544-4CA3-A468-5DC74D350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1FDE0-FACB-470A-802A-EC74CB76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Oertel</dc:creator>
  <cp:lastModifiedBy>Roberta Massidda</cp:lastModifiedBy>
  <cp:revision>2</cp:revision>
  <dcterms:created xsi:type="dcterms:W3CDTF">2022-06-17T08:00:00Z</dcterms:created>
  <dcterms:modified xsi:type="dcterms:W3CDTF">2022-06-17T08:00:00Z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0x0101005C5E7B690067D6449C6E0EE24CC843EC</vt:lpwstr>
  </property>
</Properties>
</file>